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/>
        <w:widowControl/>
        <w:spacing w:before="100" w:beforeAutospacing="1" w:line="450" w:lineRule="atLeast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ascii="宋体" w:hAnsi="宋体" w:eastAsia="宋体" w:cs="宋体"/>
          <w:b/>
          <w:bCs/>
          <w:color w:val="000000"/>
          <w:kern w:val="0"/>
          <w:sz w:val="32"/>
          <w:szCs w:val="32"/>
        </w:rPr>
        <w:t>附件</w:t>
      </w:r>
      <w:r>
        <w:rPr>
          <w:rFonts w:hint="eastAsia" w:ascii="Calibri" w:hAnsi="Calibri" w:eastAsia="宋体" w:cs="Calibri"/>
          <w:b/>
          <w:bCs/>
          <w:color w:val="000000"/>
          <w:kern w:val="0"/>
          <w:sz w:val="32"/>
          <w:szCs w:val="32"/>
        </w:rPr>
        <w:t>4</w:t>
      </w:r>
      <w:r>
        <w:rPr>
          <w:rFonts w:ascii="宋体" w:hAnsi="宋体" w:eastAsia="宋体" w:cs="宋体"/>
          <w:b/>
          <w:bCs/>
          <w:color w:val="000000"/>
          <w:kern w:val="0"/>
          <w:sz w:val="32"/>
          <w:szCs w:val="32"/>
        </w:rPr>
        <w:t>：</w:t>
      </w:r>
    </w:p>
    <w:p>
      <w:pPr>
        <w:widowControl/>
        <w:spacing w:before="100" w:beforeAutospacing="1" w:line="450" w:lineRule="atLeast"/>
        <w:jc w:val="center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ascii="宋体" w:hAnsi="宋体" w:eastAsia="宋体" w:cs="宋体"/>
          <w:b/>
          <w:bCs/>
          <w:color w:val="000000"/>
          <w:kern w:val="0"/>
          <w:sz w:val="32"/>
          <w:szCs w:val="32"/>
        </w:rPr>
        <w:t>统一支付缴费指南</w:t>
      </w:r>
    </w:p>
    <w:p>
      <w:pPr>
        <w:widowControl/>
        <w:spacing w:before="100" w:beforeAutospacing="1" w:line="450" w:lineRule="atLeast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ascii="宋体" w:hAnsi="宋体" w:eastAsia="宋体" w:cs="宋体"/>
          <w:b/>
          <w:bCs/>
          <w:color w:val="000000"/>
          <w:kern w:val="0"/>
          <w:sz w:val="18"/>
          <w:szCs w:val="18"/>
        </w:rPr>
        <w:t>一、电脑缴费方式</w:t>
      </w:r>
    </w:p>
    <w:p>
      <w:pPr>
        <w:widowControl/>
        <w:spacing w:before="100" w:beforeAutospacing="1" w:line="450" w:lineRule="atLeast"/>
        <w:ind w:firstLine="425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ascii="Calibri" w:hAnsi="Calibri" w:eastAsia="宋体" w:cs="Calibri"/>
          <w:color w:val="000000"/>
          <w:kern w:val="0"/>
          <w:sz w:val="18"/>
          <w:szCs w:val="18"/>
        </w:rPr>
        <w:t>1</w:t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>、打开我校财务处网站（</w:t>
      </w:r>
      <w:r>
        <w:fldChar w:fldCharType="begin"/>
      </w:r>
      <w:r>
        <w:instrText xml:space="preserve"> HYPERLINK "http://cwc.scau.edu.cn/" </w:instrText>
      </w:r>
      <w:r>
        <w:fldChar w:fldCharType="separate"/>
      </w:r>
      <w:r>
        <w:rPr>
          <w:rFonts w:ascii="Calibri" w:hAnsi="Calibri" w:eastAsia="宋体" w:cs="Calibri"/>
          <w:color w:val="0000FF"/>
          <w:kern w:val="0"/>
          <w:sz w:val="18"/>
          <w:szCs w:val="18"/>
        </w:rPr>
        <w:t>http://cwc.scau.edu.cn/</w:t>
      </w:r>
      <w:r>
        <w:rPr>
          <w:rFonts w:ascii="Calibri" w:hAnsi="Calibri" w:eastAsia="宋体" w:cs="Calibri"/>
          <w:color w:val="0000FF"/>
          <w:kern w:val="0"/>
          <w:sz w:val="18"/>
          <w:szCs w:val="18"/>
        </w:rPr>
        <w:fldChar w:fldCharType="end"/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>），点击左下角“统一支付平台”按钮。</w:t>
      </w:r>
    </w:p>
    <w:p>
      <w:pPr>
        <w:widowControl/>
        <w:spacing w:before="100" w:beforeAutospacing="1" w:line="450" w:lineRule="atLeast"/>
        <w:jc w:val="center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ascii="宋体" w:hAnsi="宋体" w:eastAsia="宋体" w:cs="宋体"/>
          <w:color w:val="000000"/>
          <w:kern w:val="0"/>
          <w:sz w:val="18"/>
          <w:szCs w:val="18"/>
        </w:rPr>
        <w:drawing>
          <wp:inline distT="0" distB="0" distL="0" distR="0">
            <wp:extent cx="5267325" cy="4105275"/>
            <wp:effectExtent l="0" t="0" r="9525" b="9525"/>
            <wp:docPr id="1" name="图片 1" descr="https://cwc.scau.edu.cn/_upload/article/images/a8/d4/969b7fac4bb0a3a59370c311e0e1/dc155cd5-de99-4395-8ff4-7e1dea8139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ttps://cwc.scau.edu.cn/_upload/article/images/a8/d4/969b7fac4bb0a3a59370c311e0e1/dc155cd5-de99-4395-8ff4-7e1dea8139ee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line="450" w:lineRule="atLeast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</w:p>
    <w:p>
      <w:pPr>
        <w:widowControl/>
        <w:spacing w:before="100" w:beforeAutospacing="1" w:line="450" w:lineRule="atLeast"/>
        <w:ind w:firstLine="425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ascii="Calibri" w:hAnsi="Calibri" w:eastAsia="宋体" w:cs="Calibri"/>
          <w:color w:val="000000"/>
          <w:kern w:val="0"/>
          <w:sz w:val="18"/>
          <w:szCs w:val="18"/>
        </w:rPr>
        <w:t>2</w:t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>、用户名为学号，默认密码：身份证最后六位</w:t>
      </w:r>
      <w:r>
        <w:rPr>
          <w:rFonts w:ascii="Calibri" w:hAnsi="Calibri" w:eastAsia="宋体" w:cs="Calibri"/>
          <w:color w:val="000000"/>
          <w:kern w:val="0"/>
          <w:sz w:val="18"/>
          <w:szCs w:val="18"/>
        </w:rPr>
        <w:t>(</w:t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>若含</w:t>
      </w:r>
      <w:r>
        <w:rPr>
          <w:rFonts w:ascii="Calibri" w:hAnsi="Calibri" w:eastAsia="宋体" w:cs="Calibri"/>
          <w:color w:val="000000"/>
          <w:kern w:val="0"/>
          <w:sz w:val="18"/>
          <w:szCs w:val="18"/>
        </w:rPr>
        <w:t>X</w:t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>，需大写</w:t>
      </w:r>
      <w:r>
        <w:rPr>
          <w:rFonts w:ascii="Calibri" w:hAnsi="Calibri" w:eastAsia="宋体" w:cs="Calibri"/>
          <w:color w:val="000000"/>
          <w:kern w:val="0"/>
          <w:sz w:val="18"/>
          <w:szCs w:val="18"/>
        </w:rPr>
        <w:t>)</w:t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>。</w:t>
      </w:r>
    </w:p>
    <w:p>
      <w:pPr>
        <w:widowControl/>
        <w:spacing w:before="100" w:beforeAutospacing="1" w:line="450" w:lineRule="atLeast"/>
        <w:jc w:val="center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ascii="宋体" w:hAnsi="宋体" w:eastAsia="宋体" w:cs="宋体"/>
          <w:color w:val="000000"/>
          <w:kern w:val="0"/>
          <w:sz w:val="18"/>
          <w:szCs w:val="18"/>
        </w:rPr>
        <w:drawing>
          <wp:inline distT="0" distB="0" distL="0" distR="0">
            <wp:extent cx="5267325" cy="2543175"/>
            <wp:effectExtent l="0" t="0" r="9525" b="9525"/>
            <wp:docPr id="2" name="图片 2" descr="https://cwc.scau.edu.cn/_upload/article/images/a8/d4/969b7fac4bb0a3a59370c311e0e1/e6a98c3e-e782-4561-ac8f-fe23d003aa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ttps://cwc.scau.edu.cn/_upload/article/images/a8/d4/969b7fac4bb0a3a59370c311e0e1/e6a98c3e-e782-4561-ac8f-fe23d003aae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line="450" w:lineRule="atLeast"/>
        <w:ind w:firstLine="425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ascii="Calibri" w:hAnsi="Calibri" w:eastAsia="宋体" w:cs="Calibri"/>
          <w:color w:val="000000"/>
          <w:kern w:val="0"/>
          <w:sz w:val="18"/>
          <w:szCs w:val="18"/>
        </w:rPr>
        <w:t>3</w:t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>、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zh-CN"/>
        </w:rPr>
        <w:t>登录</w:t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>后点击导航栏“个人信息”按钮，完善个人信息（必须填写手机号和电子邮箱，才能获取学校开具的电子收据）</w:t>
      </w:r>
    </w:p>
    <w:p>
      <w:pPr>
        <w:widowControl/>
        <w:spacing w:before="100" w:beforeAutospacing="1" w:line="450" w:lineRule="atLeast"/>
        <w:jc w:val="center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ascii="宋体" w:hAnsi="宋体" w:eastAsia="宋体" w:cs="宋体"/>
          <w:color w:val="000000"/>
          <w:kern w:val="0"/>
          <w:sz w:val="18"/>
          <w:szCs w:val="18"/>
        </w:rPr>
        <w:drawing>
          <wp:inline distT="0" distB="0" distL="0" distR="0">
            <wp:extent cx="4467225" cy="2724150"/>
            <wp:effectExtent l="0" t="0" r="9525" b="0"/>
            <wp:docPr id="3" name="图片 3" descr="https://cwc.scau.edu.cn/_upload/article/images/a8/d4/969b7fac4bb0a3a59370c311e0e1/7c41e2b5-e80e-43d0-97f6-8cb25ad6e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ttps://cwc.scau.edu.cn/_upload/article/images/a8/d4/969b7fac4bb0a3a59370c311e0e1/7c41e2b5-e80e-43d0-97f6-8cb25ad6e60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line="450" w:lineRule="atLeast"/>
        <w:ind w:firstLine="425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ascii="Calibri" w:hAnsi="Calibri" w:eastAsia="宋体" w:cs="Calibri"/>
          <w:color w:val="000000"/>
          <w:kern w:val="0"/>
          <w:sz w:val="18"/>
          <w:szCs w:val="18"/>
        </w:rPr>
        <w:t>4</w:t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>、点击导航栏“学费缴费”按钮，显示所需缴纳费用并核对无误后，点击下一步进入缴费页面</w:t>
      </w:r>
    </w:p>
    <w:p>
      <w:pPr>
        <w:widowControl/>
        <w:spacing w:before="100" w:beforeAutospacing="1" w:line="450" w:lineRule="atLeast"/>
        <w:jc w:val="center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ascii="宋体" w:hAnsi="宋体" w:eastAsia="宋体" w:cs="宋体"/>
          <w:color w:val="000000"/>
          <w:kern w:val="0"/>
          <w:sz w:val="18"/>
          <w:szCs w:val="18"/>
        </w:rPr>
        <w:drawing>
          <wp:inline distT="0" distB="0" distL="0" distR="0">
            <wp:extent cx="4514850" cy="2724150"/>
            <wp:effectExtent l="0" t="0" r="0" b="0"/>
            <wp:docPr id="4" name="图片 4" descr="https://cwc.scau.edu.cn/_upload/article/images/a8/d4/969b7fac4bb0a3a59370c311e0e1/cfa19f78-aa81-4a6f-b8d9-b44e2205c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ttps://cwc.scau.edu.cn/_upload/article/images/a8/d4/969b7fac4bb0a3a59370c311e0e1/cfa19f78-aa81-4a6f-b8d9-b44e2205c82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line="450" w:lineRule="atLeast"/>
        <w:ind w:firstLine="425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ascii="Calibri" w:hAnsi="Calibri" w:eastAsia="宋体" w:cs="Calibri"/>
          <w:color w:val="000000"/>
          <w:kern w:val="0"/>
          <w:sz w:val="18"/>
          <w:szCs w:val="18"/>
        </w:rPr>
        <w:t>5</w:t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>、进入缴费界面后，可通过微信支付、支付宝支付以及工商银行网上支付三种方式支付：</w:t>
      </w:r>
    </w:p>
    <w:p>
      <w:pPr>
        <w:widowControl/>
        <w:spacing w:before="100" w:beforeAutospacing="1" w:line="450" w:lineRule="atLeast"/>
        <w:jc w:val="center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ascii="宋体" w:hAnsi="宋体" w:eastAsia="宋体" w:cs="宋体"/>
          <w:color w:val="000000"/>
          <w:kern w:val="0"/>
          <w:sz w:val="18"/>
          <w:szCs w:val="18"/>
        </w:rPr>
        <w:drawing>
          <wp:inline distT="0" distB="0" distL="0" distR="0">
            <wp:extent cx="4057650" cy="2457450"/>
            <wp:effectExtent l="0" t="0" r="0" b="0"/>
            <wp:docPr id="5" name="图片 5" descr="https://cwc.scau.edu.cn/_upload/article/images/a8/d4/969b7fac4bb0a3a59370c311e0e1/a4fe28f5-f7c0-41ef-8d89-62dd7bec3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https://cwc.scau.edu.cn/_upload/article/images/a8/d4/969b7fac4bb0a3a59370c311e0e1/a4fe28f5-f7c0-41ef-8d89-62dd7bec36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line="450" w:lineRule="atLeast"/>
        <w:ind w:firstLine="425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ascii="宋体" w:hAnsi="宋体" w:eastAsia="宋体" w:cs="宋体"/>
          <w:color w:val="000000"/>
          <w:kern w:val="0"/>
          <w:sz w:val="18"/>
          <w:szCs w:val="18"/>
        </w:rPr>
        <w:t>（</w:t>
      </w:r>
      <w:r>
        <w:rPr>
          <w:rFonts w:ascii="Calibri" w:hAnsi="Calibri" w:eastAsia="宋体" w:cs="Calibri"/>
          <w:color w:val="000000"/>
          <w:kern w:val="0"/>
          <w:sz w:val="18"/>
          <w:szCs w:val="18"/>
        </w:rPr>
        <w:t>1</w:t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>）、微信支付 选择微信支付，点击确认支付后，将会弹出微信二维码，请使用微信</w:t>
      </w:r>
      <w:r>
        <w:rPr>
          <w:rFonts w:ascii="Calibri" w:hAnsi="Calibri" w:eastAsia="宋体" w:cs="Calibri"/>
          <w:color w:val="000000"/>
          <w:kern w:val="0"/>
          <w:sz w:val="18"/>
          <w:szCs w:val="18"/>
        </w:rPr>
        <w:t xml:space="preserve">APP </w:t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>扫一扫进行扫码支付。</w:t>
      </w:r>
      <w:r>
        <w:rPr>
          <w:rFonts w:ascii="宋体" w:hAnsi="宋体" w:eastAsia="宋体" w:cs="宋体"/>
          <w:color w:val="FF0000"/>
          <w:kern w:val="0"/>
          <w:sz w:val="18"/>
          <w:szCs w:val="18"/>
        </w:rPr>
        <w:t> 注意：请确认商户名称：华南农业大学财务处</w:t>
      </w:r>
    </w:p>
    <w:p>
      <w:pPr>
        <w:widowControl/>
        <w:spacing w:before="100" w:beforeAutospacing="1" w:line="450" w:lineRule="atLeast"/>
        <w:jc w:val="center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ascii="宋体" w:hAnsi="宋体" w:eastAsia="宋体" w:cs="宋体"/>
          <w:color w:val="000000"/>
          <w:kern w:val="0"/>
          <w:sz w:val="18"/>
          <w:szCs w:val="18"/>
        </w:rPr>
        <w:drawing>
          <wp:inline distT="0" distB="0" distL="0" distR="0">
            <wp:extent cx="5267325" cy="2581275"/>
            <wp:effectExtent l="0" t="0" r="9525" b="9525"/>
            <wp:docPr id="6" name="图片 6" descr="https://cwc.scau.edu.cn/_upload/article/images/a8/d4/969b7fac4bb0a3a59370c311e0e1/2d600a17-a0c6-434c-b863-66c471c87b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ttps://cwc.scau.edu.cn/_upload/article/images/a8/d4/969b7fac4bb0a3a59370c311e0e1/2d600a17-a0c6-434c-b863-66c471c87b4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line="450" w:lineRule="atLeast"/>
        <w:ind w:firstLine="425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ascii="宋体" w:hAnsi="宋体" w:eastAsia="宋体" w:cs="宋体"/>
          <w:color w:val="000000"/>
          <w:kern w:val="0"/>
          <w:sz w:val="18"/>
          <w:szCs w:val="18"/>
        </w:rPr>
        <w:t>（</w:t>
      </w:r>
      <w:r>
        <w:rPr>
          <w:rFonts w:ascii="Calibri" w:hAnsi="Calibri" w:eastAsia="宋体" w:cs="Calibri"/>
          <w:color w:val="000000"/>
          <w:kern w:val="0"/>
          <w:sz w:val="18"/>
          <w:szCs w:val="18"/>
        </w:rPr>
        <w:t>2</w:t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>）、支付宝支付 选择支付宝支付，将会弹出支付宝二维码，请使用支付宝</w:t>
      </w:r>
      <w:r>
        <w:rPr>
          <w:rFonts w:ascii="Calibri" w:hAnsi="Calibri" w:eastAsia="宋体" w:cs="Calibri"/>
          <w:color w:val="000000"/>
          <w:kern w:val="0"/>
          <w:sz w:val="18"/>
          <w:szCs w:val="18"/>
        </w:rPr>
        <w:t xml:space="preserve">APP </w:t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>扫一扫进行扫码支付。</w:t>
      </w:r>
      <w:r>
        <w:rPr>
          <w:rFonts w:ascii="宋体" w:hAnsi="宋体" w:eastAsia="宋体" w:cs="宋体"/>
          <w:color w:val="FF0000"/>
          <w:kern w:val="0"/>
          <w:sz w:val="18"/>
          <w:szCs w:val="18"/>
        </w:rPr>
        <w:t> 注意：请确认商户名称：华南农业大学</w:t>
      </w:r>
    </w:p>
    <w:p>
      <w:pPr>
        <w:widowControl/>
        <w:spacing w:before="100" w:beforeAutospacing="1" w:line="450" w:lineRule="atLeast"/>
        <w:jc w:val="center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ascii="宋体" w:hAnsi="宋体" w:eastAsia="宋体" w:cs="宋体"/>
          <w:color w:val="000000"/>
          <w:kern w:val="0"/>
          <w:sz w:val="18"/>
          <w:szCs w:val="18"/>
        </w:rPr>
        <w:drawing>
          <wp:inline distT="0" distB="0" distL="0" distR="0">
            <wp:extent cx="4267200" cy="3095625"/>
            <wp:effectExtent l="0" t="0" r="0" b="9525"/>
            <wp:docPr id="7" name="图片 7" descr="https://cwc.scau.edu.cn/_upload/article/images/a8/d4/969b7fac4bb0a3a59370c311e0e1/c3a3d75b-64a9-457b-9ae4-de5977beae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ttps://cwc.scau.edu.cn/_upload/article/images/a8/d4/969b7fac4bb0a3a59370c311e0e1/c3a3d75b-64a9-457b-9ae4-de5977beaec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line="450" w:lineRule="atLeast"/>
        <w:ind w:firstLine="425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ascii="宋体" w:hAnsi="宋体" w:eastAsia="宋体" w:cs="宋体"/>
          <w:color w:val="000000"/>
          <w:kern w:val="0"/>
          <w:sz w:val="18"/>
          <w:szCs w:val="18"/>
        </w:rPr>
        <w:t>（</w:t>
      </w:r>
      <w:r>
        <w:rPr>
          <w:rFonts w:ascii="Calibri" w:hAnsi="Calibri" w:eastAsia="宋体" w:cs="Calibri"/>
          <w:color w:val="000000"/>
          <w:kern w:val="0"/>
          <w:sz w:val="18"/>
          <w:szCs w:val="18"/>
        </w:rPr>
        <w:t>3</w:t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>）、工商银行支付 选择工商银行支付，使用工商银行</w:t>
      </w:r>
      <w:r>
        <w:rPr>
          <w:rFonts w:ascii="Calibri" w:hAnsi="Calibri" w:eastAsia="宋体" w:cs="Calibri"/>
          <w:color w:val="000000"/>
          <w:kern w:val="0"/>
          <w:sz w:val="18"/>
          <w:szCs w:val="18"/>
        </w:rPr>
        <w:t xml:space="preserve">e </w:t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>支付绑定的手机号进行短信验证完成支付。</w:t>
      </w:r>
      <w:r>
        <w:rPr>
          <w:rFonts w:ascii="宋体" w:hAnsi="宋体" w:eastAsia="宋体" w:cs="宋体"/>
          <w:color w:val="FF0000"/>
          <w:kern w:val="0"/>
          <w:sz w:val="18"/>
          <w:szCs w:val="18"/>
        </w:rPr>
        <w:t> 注意：请确认商户名称：华南农业大学</w:t>
      </w:r>
    </w:p>
    <w:p>
      <w:pPr>
        <w:widowControl/>
        <w:spacing w:before="100" w:beforeAutospacing="1" w:line="450" w:lineRule="atLeast"/>
        <w:jc w:val="center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ascii="宋体" w:hAnsi="宋体" w:eastAsia="宋体" w:cs="宋体"/>
          <w:color w:val="000000"/>
          <w:kern w:val="0"/>
          <w:sz w:val="18"/>
          <w:szCs w:val="18"/>
        </w:rPr>
        <w:drawing>
          <wp:inline distT="0" distB="0" distL="0" distR="0">
            <wp:extent cx="5267325" cy="2371725"/>
            <wp:effectExtent l="0" t="0" r="9525" b="9525"/>
            <wp:docPr id="8" name="图片 8" descr="https://cwc.scau.edu.cn/_upload/article/images/a8/d4/969b7fac4bb0a3a59370c311e0e1/aa6ff15d-e7ab-480d-a814-9bef93bc5c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https://cwc.scau.edu.cn/_upload/article/images/a8/d4/969b7fac4bb0a3a59370c311e0e1/aa6ff15d-e7ab-480d-a814-9bef93bc5c0f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after="100" w:afterAutospacing="1" w:line="450" w:lineRule="atLeast"/>
        <w:jc w:val="left"/>
        <w:outlineLvl w:val="0"/>
        <w:rPr>
          <w:rFonts w:ascii="宋体" w:hAnsi="宋体" w:eastAsia="宋体" w:cs="宋体"/>
          <w:b/>
          <w:bCs/>
          <w:color w:val="000000"/>
          <w:kern w:val="36"/>
          <w:sz w:val="48"/>
          <w:szCs w:val="48"/>
        </w:rPr>
      </w:pPr>
      <w:r>
        <w:rPr>
          <w:rFonts w:ascii="Times New Roman" w:hAnsi="Times New Roman" w:eastAsia="宋体" w:cs="Times New Roman"/>
          <w:color w:val="000000"/>
          <w:kern w:val="36"/>
          <w:sz w:val="20"/>
          <w:szCs w:val="20"/>
        </w:rPr>
        <w:t xml:space="preserve">         </w:t>
      </w:r>
      <w:r>
        <w:rPr>
          <w:rFonts w:ascii="Calibri" w:hAnsi="Calibri" w:eastAsia="宋体" w:cs="Calibri"/>
          <w:color w:val="000000"/>
          <w:kern w:val="36"/>
          <w:szCs w:val="21"/>
        </w:rPr>
        <w:t>6.票据查询</w:t>
      </w:r>
    </w:p>
    <w:p>
      <w:pPr>
        <w:widowControl/>
        <w:spacing w:before="100" w:beforeAutospacing="1" w:line="450" w:lineRule="atLeast"/>
        <w:ind w:firstLine="420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ascii="宋体" w:hAnsi="宋体" w:eastAsia="宋体" w:cs="宋体"/>
          <w:color w:val="000000"/>
          <w:kern w:val="0"/>
          <w:sz w:val="18"/>
          <w:szCs w:val="18"/>
        </w:rPr>
        <w:t>我校为交费成功的学生开具“广东省高等、中专、成人学校教育收费票据（电子）”，点击导航栏的“交易查询——已交缴费信息”按钮，显示已缴费信息页面，如图所示。选择费用类型可以查询已缴费情况。</w:t>
      </w:r>
    </w:p>
    <w:p>
      <w:pPr>
        <w:widowControl/>
        <w:spacing w:before="100" w:beforeAutospacing="1" w:line="450" w:lineRule="atLeast"/>
        <w:jc w:val="center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ascii="宋体" w:hAnsi="宋体" w:eastAsia="宋体" w:cs="宋体"/>
          <w:color w:val="000000"/>
          <w:kern w:val="0"/>
          <w:sz w:val="18"/>
          <w:szCs w:val="18"/>
        </w:rPr>
        <w:drawing>
          <wp:inline distT="0" distB="0" distL="0" distR="0">
            <wp:extent cx="5153025" cy="2019300"/>
            <wp:effectExtent l="0" t="0" r="9525" b="0"/>
            <wp:docPr id="9" name="图片 9" descr="https://cwc.scau.edu.cn/_upload/article/images/a8/d4/969b7fac4bb0a3a59370c311e0e1/a9063ef1-a91e-4ead-9d9b-cf14fe312d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https://cwc.scau.edu.cn/_upload/article/images/a8/d4/969b7fac4bb0a3a59370c311e0e1/a9063ef1-a91e-4ead-9d9b-cf14fe312d4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line="450" w:lineRule="atLeast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ascii="宋体" w:hAnsi="宋体" w:eastAsia="宋体" w:cs="宋体"/>
          <w:color w:val="000000"/>
          <w:kern w:val="0"/>
          <w:sz w:val="18"/>
          <w:szCs w:val="18"/>
        </w:rPr>
        <w:t>    点击“票据查询”按钮可以查询具体缴费的电子票据，并且提供打印及保存下载功能。如图所示</w:t>
      </w:r>
    </w:p>
    <w:p>
      <w:pPr>
        <w:widowControl/>
        <w:spacing w:before="100" w:beforeAutospacing="1" w:line="450" w:lineRule="atLeast"/>
        <w:jc w:val="center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ascii="宋体" w:hAnsi="宋体" w:eastAsia="宋体" w:cs="宋体"/>
          <w:color w:val="000000"/>
          <w:kern w:val="0"/>
          <w:sz w:val="18"/>
          <w:szCs w:val="18"/>
        </w:rPr>
        <w:drawing>
          <wp:inline distT="0" distB="0" distL="0" distR="0">
            <wp:extent cx="5000625" cy="3181350"/>
            <wp:effectExtent l="0" t="0" r="9525" b="0"/>
            <wp:docPr id="10" name="图片 10" descr="https://cwc.scau.edu.cn/_upload/article/images/a8/d4/969b7fac4bb0a3a59370c311e0e1/86486da9-26ec-4880-ae01-6527b67a5f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https://cwc.scau.edu.cn/_upload/article/images/a8/d4/969b7fac4bb0a3a59370c311e0e1/86486da9-26ec-4880-ae01-6527b67a5f2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line="450" w:lineRule="atLeast"/>
        <w:ind w:firstLine="420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ascii="宋体" w:hAnsi="宋体" w:eastAsia="宋体" w:cs="宋体"/>
          <w:color w:val="000000"/>
          <w:kern w:val="0"/>
          <w:sz w:val="18"/>
          <w:szCs w:val="18"/>
        </w:rPr>
        <w:t>同时，我校也会将电子票据发送到登记的电子邮箱中，可自行登录电子邮箱查看。</w:t>
      </w:r>
    </w:p>
    <w:p>
      <w:pPr>
        <w:widowControl/>
        <w:spacing w:before="100" w:beforeAutospacing="1" w:line="450" w:lineRule="atLeast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</w:p>
    <w:p>
      <w:pPr>
        <w:widowControl/>
        <w:spacing w:before="100" w:beforeAutospacing="1" w:line="450" w:lineRule="atLeast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ascii="宋体" w:hAnsi="宋体" w:eastAsia="宋体" w:cs="宋体"/>
          <w:b/>
          <w:bCs/>
          <w:color w:val="000000"/>
          <w:kern w:val="0"/>
          <w:sz w:val="18"/>
          <w:szCs w:val="18"/>
        </w:rPr>
        <w:t>二、手机端缴费方式</w:t>
      </w:r>
    </w:p>
    <w:p>
      <w:pPr>
        <w:widowControl/>
        <w:spacing w:before="100" w:beforeAutospacing="1" w:line="450" w:lineRule="atLeast"/>
        <w:ind w:firstLine="425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ascii="Calibri" w:hAnsi="Calibri" w:eastAsia="宋体" w:cs="Calibri"/>
          <w:color w:val="000000"/>
          <w:kern w:val="0"/>
          <w:sz w:val="18"/>
          <w:szCs w:val="18"/>
        </w:rPr>
        <w:t>1</w:t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>、使用手机微信或支付宝</w:t>
      </w:r>
      <w:r>
        <w:rPr>
          <w:rFonts w:ascii="Calibri" w:hAnsi="Calibri" w:eastAsia="宋体" w:cs="Calibri"/>
          <w:color w:val="000000"/>
          <w:kern w:val="0"/>
          <w:sz w:val="18"/>
          <w:szCs w:val="18"/>
        </w:rPr>
        <w:t>APP“</w:t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>扫一扫”功能，扫描下图二维码进入支付平台；或手机版</w:t>
      </w:r>
      <w:r>
        <w:rPr>
          <w:rFonts w:ascii="Calibri" w:hAnsi="Calibri" w:eastAsia="宋体" w:cs="Calibri"/>
          <w:color w:val="000000"/>
          <w:kern w:val="0"/>
          <w:sz w:val="18"/>
          <w:szCs w:val="18"/>
        </w:rPr>
        <w:t>-</w:t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>微信：华南农业大学紫荆</w:t>
      </w:r>
      <w:r>
        <w:rPr>
          <w:rFonts w:ascii="Calibri" w:hAnsi="Calibri" w:eastAsia="宋体" w:cs="Calibri"/>
          <w:color w:val="000000"/>
          <w:kern w:val="0"/>
          <w:sz w:val="18"/>
          <w:szCs w:val="18"/>
        </w:rPr>
        <w:t>e</w:t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>站办事大厅</w:t>
      </w:r>
      <w:r>
        <w:rPr>
          <w:rFonts w:ascii="Calibri" w:hAnsi="Calibri" w:eastAsia="宋体" w:cs="Calibri"/>
          <w:color w:val="000000"/>
          <w:kern w:val="0"/>
          <w:sz w:val="18"/>
          <w:szCs w:val="18"/>
        </w:rPr>
        <w:t>-c.</w:t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>校园统一支付服务。</w:t>
      </w:r>
    </w:p>
    <w:p>
      <w:pPr>
        <w:widowControl/>
        <w:spacing w:before="100" w:beforeAutospacing="1" w:line="450" w:lineRule="atLeast"/>
        <w:jc w:val="center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ascii="宋体" w:hAnsi="宋体" w:eastAsia="宋体" w:cs="宋体"/>
          <w:color w:val="000000"/>
          <w:kern w:val="0"/>
          <w:sz w:val="18"/>
          <w:szCs w:val="18"/>
        </w:rPr>
        <w:drawing>
          <wp:inline distT="0" distB="0" distL="0" distR="0">
            <wp:extent cx="1914525" cy="1914525"/>
            <wp:effectExtent l="0" t="0" r="9525" b="9525"/>
            <wp:docPr id="11" name="图片 11" descr="https://cwc.scau.edu.cn/_upload/article/images/a8/d4/969b7fac4bb0a3a59370c311e0e1/19216773-420d-4c75-96ba-34db001eb2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https://cwc.scau.edu.cn/_upload/article/images/a8/d4/969b7fac4bb0a3a59370c311e0e1/19216773-420d-4c75-96ba-34db001eb26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line="450" w:lineRule="atLeast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</w:p>
    <w:p>
      <w:pPr>
        <w:widowControl/>
        <w:spacing w:before="100" w:beforeAutospacing="1" w:line="450" w:lineRule="atLeast"/>
        <w:ind w:firstLine="425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ascii="Calibri" w:hAnsi="Calibri" w:eastAsia="宋体" w:cs="Calibri"/>
          <w:color w:val="000000"/>
          <w:kern w:val="0"/>
          <w:sz w:val="18"/>
          <w:szCs w:val="18"/>
        </w:rPr>
        <w:t>2</w:t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>、用户名为学号，默认密码：身份证最后六位</w:t>
      </w:r>
      <w:r>
        <w:rPr>
          <w:rFonts w:ascii="Calibri" w:hAnsi="Calibri" w:eastAsia="宋体" w:cs="Calibri"/>
          <w:color w:val="000000"/>
          <w:kern w:val="0"/>
          <w:sz w:val="18"/>
          <w:szCs w:val="18"/>
        </w:rPr>
        <w:t>(</w:t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>若含</w:t>
      </w:r>
      <w:r>
        <w:rPr>
          <w:rFonts w:ascii="Calibri" w:hAnsi="Calibri" w:eastAsia="宋体" w:cs="Calibri"/>
          <w:color w:val="000000"/>
          <w:kern w:val="0"/>
          <w:sz w:val="18"/>
          <w:szCs w:val="18"/>
        </w:rPr>
        <w:t>X</w:t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>，需大写</w:t>
      </w:r>
      <w:r>
        <w:rPr>
          <w:rFonts w:ascii="Calibri" w:hAnsi="Calibri" w:eastAsia="宋体" w:cs="Calibri"/>
          <w:color w:val="000000"/>
          <w:kern w:val="0"/>
          <w:sz w:val="18"/>
          <w:szCs w:val="18"/>
        </w:rPr>
        <w:t>)</w:t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>。</w:t>
      </w:r>
    </w:p>
    <w:p>
      <w:pPr>
        <w:widowControl/>
        <w:spacing w:before="100" w:beforeAutospacing="1" w:line="450" w:lineRule="atLeast"/>
        <w:jc w:val="center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ascii="宋体" w:hAnsi="宋体" w:eastAsia="宋体" w:cs="宋体"/>
          <w:color w:val="000000"/>
          <w:kern w:val="0"/>
          <w:sz w:val="18"/>
          <w:szCs w:val="18"/>
        </w:rPr>
        <w:drawing>
          <wp:inline distT="0" distB="0" distL="0" distR="0">
            <wp:extent cx="1590675" cy="2828925"/>
            <wp:effectExtent l="0" t="0" r="9525" b="9525"/>
            <wp:docPr id="12" name="图片 12" descr="https://cwc.scau.edu.cn/_upload/article/images/a8/d4/969b7fac4bb0a3a59370c311e0e1/5e02eb48-8932-4dbb-8a3d-23580174bb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https://cwc.scau.edu.cn/_upload/article/images/a8/d4/969b7fac4bb0a3a59370c311e0e1/5e02eb48-8932-4dbb-8a3d-23580174bb4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line="450" w:lineRule="atLeast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</w:p>
    <w:p>
      <w:pPr>
        <w:widowControl/>
        <w:spacing w:before="100" w:beforeAutospacing="1" w:line="450" w:lineRule="atLeast"/>
        <w:ind w:firstLine="425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ascii="Calibri" w:hAnsi="Calibri" w:eastAsia="宋体" w:cs="Calibri"/>
          <w:color w:val="000000"/>
          <w:kern w:val="0"/>
          <w:sz w:val="18"/>
          <w:szCs w:val="18"/>
        </w:rPr>
        <w:t>3</w:t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>、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zh-CN"/>
        </w:rPr>
        <w:t>登录</w:t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>系统后，点击”学费缴费”并核对金额等信息无误后，点击右下角的缴费按钮进入缴费界面，可选择微信支付、支付宝支付或者工行网银进行支付，支付前请核对收款方是否为</w:t>
      </w:r>
      <w:r>
        <w:rPr>
          <w:rFonts w:ascii="宋体" w:hAnsi="宋体" w:eastAsia="宋体" w:cs="宋体"/>
          <w:color w:val="FF0000"/>
          <w:kern w:val="0"/>
          <w:sz w:val="18"/>
          <w:szCs w:val="18"/>
        </w:rPr>
        <w:t>华南农业大学</w:t>
      </w:r>
      <w:r>
        <w:rPr>
          <w:rFonts w:ascii="Calibri" w:hAnsi="Calibri" w:eastAsia="宋体" w:cs="Calibri"/>
          <w:color w:val="FF0000"/>
          <w:kern w:val="0"/>
          <w:sz w:val="18"/>
          <w:szCs w:val="18"/>
        </w:rPr>
        <w:t>/</w:t>
      </w:r>
      <w:r>
        <w:rPr>
          <w:rFonts w:ascii="宋体" w:hAnsi="宋体" w:eastAsia="宋体" w:cs="宋体"/>
          <w:color w:val="FF0000"/>
          <w:kern w:val="0"/>
          <w:sz w:val="18"/>
          <w:szCs w:val="18"/>
        </w:rPr>
        <w:t>华南农业大学财务处。</w:t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>（注：微信</w:t>
      </w:r>
      <w:r>
        <w:rPr>
          <w:rFonts w:ascii="Calibri" w:hAnsi="Calibri" w:eastAsia="宋体" w:cs="Calibri"/>
          <w:color w:val="000000"/>
          <w:kern w:val="0"/>
          <w:sz w:val="18"/>
          <w:szCs w:val="18"/>
        </w:rPr>
        <w:t>APP</w:t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>扫描进入的支付界面只显示微信支付及工行网银；支付宝</w:t>
      </w:r>
      <w:r>
        <w:rPr>
          <w:rFonts w:ascii="Calibri" w:hAnsi="Calibri" w:eastAsia="宋体" w:cs="Calibri"/>
          <w:color w:val="000000"/>
          <w:kern w:val="0"/>
          <w:sz w:val="18"/>
          <w:szCs w:val="18"/>
        </w:rPr>
        <w:t xml:space="preserve">APP </w:t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>扫描进入的支付界面只显示支付宝支付及工行网银）；</w:t>
      </w:r>
    </w:p>
    <w:p>
      <w:pPr>
        <w:widowControl/>
        <w:spacing w:before="100" w:beforeAutospacing="1" w:line="450" w:lineRule="atLeast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</w:p>
    <w:p>
      <w:pPr>
        <w:widowControl/>
        <w:spacing w:before="100" w:beforeAutospacing="1" w:line="450" w:lineRule="atLeast"/>
        <w:jc w:val="center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ascii="宋体" w:hAnsi="宋体" w:eastAsia="宋体" w:cs="宋体"/>
          <w:color w:val="000000"/>
          <w:kern w:val="0"/>
          <w:sz w:val="18"/>
          <w:szCs w:val="18"/>
        </w:rPr>
        <w:t xml:space="preserve">                                                                   </w:t>
      </w:r>
    </w:p>
    <w:p>
      <w:pPr>
        <w:widowControl/>
        <w:spacing w:before="100" w:beforeAutospacing="1" w:after="100" w:afterAutospacing="1" w:line="450" w:lineRule="atLeast"/>
        <w:jc w:val="center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ascii="宋体" w:hAnsi="宋体" w:eastAsia="宋体" w:cs="宋体"/>
          <w:color w:val="000000"/>
          <w:kern w:val="0"/>
          <w:sz w:val="18"/>
          <w:szCs w:val="18"/>
        </w:rPr>
        <w:drawing>
          <wp:inline distT="0" distB="0" distL="0" distR="0">
            <wp:extent cx="1428750" cy="2533650"/>
            <wp:effectExtent l="0" t="0" r="0" b="0"/>
            <wp:docPr id="13" name="图片 13" descr="https://cwc.scau.edu.cn/_upload/article/images/a8/d4/969b7fac4bb0a3a59370c311e0e1/0dcf36c7-eb05-4f0c-ac34-480c8ea9a1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https://cwc.scau.edu.cn/_upload/article/images/a8/d4/969b7fac4bb0a3a59370c311e0e1/0dcf36c7-eb05-4f0c-ac34-480c8ea9a1ff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widowControl/>
        <w:spacing w:before="100" w:beforeAutospacing="1" w:line="450" w:lineRule="atLeast"/>
        <w:jc w:val="center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ascii="宋体" w:hAnsi="宋体" w:eastAsia="宋体" w:cs="宋体"/>
          <w:color w:val="000000"/>
          <w:kern w:val="0"/>
          <w:sz w:val="18"/>
          <w:szCs w:val="18"/>
        </w:rPr>
        <w:drawing>
          <wp:inline distT="0" distB="0" distL="0" distR="0">
            <wp:extent cx="1438275" cy="2562225"/>
            <wp:effectExtent l="0" t="0" r="9525" b="9525"/>
            <wp:docPr id="14" name="图片 14" descr="https://cwc.scau.edu.cn/_upload/article/images/a8/d4/969b7fac4bb0a3a59370c311e0e1/c8c0161f-c183-4d6b-a372-31f1ea5c00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https://cwc.scau.edu.cn/_upload/article/images/a8/d4/969b7fac4bb0a3a59370c311e0e1/c8c0161f-c183-4d6b-a372-31f1ea5c00f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after="100" w:afterAutospacing="1" w:line="450" w:lineRule="atLeast"/>
        <w:jc w:val="center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ascii="宋体" w:hAnsi="宋体" w:eastAsia="宋体" w:cs="宋体"/>
          <w:color w:val="000000"/>
          <w:kern w:val="0"/>
          <w:sz w:val="18"/>
          <w:szCs w:val="18"/>
        </w:rPr>
        <w:drawing>
          <wp:inline distT="0" distB="0" distL="0" distR="0">
            <wp:extent cx="1428750" cy="2533650"/>
            <wp:effectExtent l="0" t="0" r="0" b="0"/>
            <wp:docPr id="15" name="图片 15" descr="https://cwc.scau.edu.cn/_upload/article/images/a8/d4/969b7fac4bb0a3a59370c311e0e1/a02c288c-e807-4ee2-9c80-34b94f761e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https://cwc.scau.edu.cn/_upload/article/images/a8/d4/969b7fac4bb0a3a59370c311e0e1/a02c288c-e807-4ee2-9c80-34b94f761e7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line="450" w:lineRule="atLeast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ascii="Calibri" w:hAnsi="Calibri" w:eastAsia="宋体" w:cs="Calibri"/>
          <w:color w:val="000000"/>
          <w:kern w:val="0"/>
          <w:sz w:val="18"/>
          <w:szCs w:val="18"/>
        </w:rPr>
        <w:t>4</w:t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>、票据查询</w:t>
      </w:r>
    </w:p>
    <w:p>
      <w:pPr>
        <w:widowControl/>
        <w:spacing w:before="100" w:beforeAutospacing="1" w:line="450" w:lineRule="atLeast"/>
        <w:ind w:firstLine="527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ascii="宋体" w:hAnsi="宋体" w:eastAsia="宋体" w:cs="宋体"/>
          <w:color w:val="000000"/>
          <w:kern w:val="0"/>
          <w:sz w:val="18"/>
          <w:szCs w:val="18"/>
        </w:rPr>
        <w:t>（</w:t>
      </w:r>
      <w:r>
        <w:rPr>
          <w:rFonts w:ascii="Calibri" w:hAnsi="Calibri" w:eastAsia="宋体" w:cs="Calibri"/>
          <w:color w:val="000000"/>
          <w:kern w:val="0"/>
          <w:sz w:val="18"/>
          <w:szCs w:val="18"/>
        </w:rPr>
        <w:t>1</w:t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>）、点击“菜单”栏目即可查询已生成的票据：</w:t>
      </w:r>
    </w:p>
    <w:p>
      <w:pPr>
        <w:widowControl/>
        <w:spacing w:before="100" w:beforeAutospacing="1" w:line="450" w:lineRule="atLeast"/>
        <w:ind w:firstLine="527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ascii="宋体" w:hAnsi="宋体" w:eastAsia="宋体" w:cs="宋体"/>
          <w:color w:val="000000"/>
          <w:kern w:val="0"/>
          <w:sz w:val="18"/>
          <w:szCs w:val="18"/>
        </w:rPr>
        <w:t xml:space="preserve">                                                              </w:t>
      </w:r>
    </w:p>
    <w:p>
      <w:pPr>
        <w:widowControl/>
        <w:spacing w:before="100" w:beforeAutospacing="1" w:after="100" w:afterAutospacing="1" w:line="450" w:lineRule="atLeast"/>
        <w:jc w:val="center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ascii="宋体" w:hAnsi="宋体" w:eastAsia="宋体" w:cs="宋体"/>
          <w:color w:val="000000"/>
          <w:kern w:val="0"/>
          <w:sz w:val="18"/>
          <w:szCs w:val="18"/>
        </w:rPr>
        <w:drawing>
          <wp:inline distT="0" distB="0" distL="0" distR="0">
            <wp:extent cx="1485900" cy="3000375"/>
            <wp:effectExtent l="0" t="0" r="0" b="9525"/>
            <wp:docPr id="16" name="图片 16" descr="https://cwc.scau.edu.cn/_upload/article/images/a8/d4/969b7fac4bb0a3a59370c311e0e1/e41ea024-1169-454e-9731-abf3d5783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https://cwc.scau.edu.cn/_upload/article/images/a8/d4/969b7fac4bb0a3a59370c311e0e1/e41ea024-1169-454e-9731-abf3d578367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after="100" w:afterAutospacing="1" w:line="450" w:lineRule="atLeast"/>
        <w:jc w:val="center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ascii="宋体" w:hAnsi="宋体" w:eastAsia="宋体" w:cs="宋体"/>
          <w:color w:val="000000"/>
          <w:kern w:val="0"/>
          <w:sz w:val="18"/>
          <w:szCs w:val="18"/>
        </w:rPr>
        <w:drawing>
          <wp:inline distT="0" distB="0" distL="0" distR="0">
            <wp:extent cx="1409700" cy="2943225"/>
            <wp:effectExtent l="0" t="0" r="0" b="9525"/>
            <wp:docPr id="17" name="图片 17" descr="https://cwc.scau.edu.cn/_upload/article/images/a8/d4/969b7fac4bb0a3a59370c311e0e1/fd14edf4-1f61-413b-a45a-8fd65ef6ee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https://cwc.scau.edu.cn/_upload/article/images/a8/d4/969b7fac4bb0a3a59370c311e0e1/fd14edf4-1f61-413b-a45a-8fd65ef6eed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after="100" w:afterAutospacing="1" w:line="450" w:lineRule="atLeast"/>
        <w:jc w:val="center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ascii="宋体" w:hAnsi="宋体" w:eastAsia="宋体" w:cs="宋体"/>
          <w:color w:val="000000"/>
          <w:kern w:val="0"/>
          <w:sz w:val="18"/>
          <w:szCs w:val="18"/>
        </w:rPr>
        <w:drawing>
          <wp:inline distT="0" distB="0" distL="0" distR="0">
            <wp:extent cx="1666875" cy="2886075"/>
            <wp:effectExtent l="0" t="0" r="9525" b="9525"/>
            <wp:docPr id="18" name="图片 18" descr="https://cwc.scau.edu.cn/_upload/article/images/a8/d4/969b7fac4bb0a3a59370c311e0e1/3dfe4381-40b8-4cd8-8b33-b56afb969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https://cwc.scau.edu.cn/_upload/article/images/a8/d4/969b7fac4bb0a3a59370c311e0e1/3dfe4381-40b8-4cd8-8b33-b56afb96937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line="450" w:lineRule="atLeast"/>
        <w:ind w:firstLine="527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ascii="宋体" w:hAnsi="宋体" w:eastAsia="宋体" w:cs="宋体"/>
          <w:color w:val="000000"/>
          <w:kern w:val="0"/>
          <w:sz w:val="18"/>
          <w:szCs w:val="18"/>
        </w:rPr>
        <w:t>（</w:t>
      </w:r>
      <w:r>
        <w:rPr>
          <w:rFonts w:ascii="Calibri" w:hAnsi="Calibri" w:eastAsia="宋体" w:cs="Calibri"/>
          <w:color w:val="000000"/>
          <w:kern w:val="0"/>
          <w:sz w:val="18"/>
          <w:szCs w:val="18"/>
        </w:rPr>
        <w:t>2</w:t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>）、考生可以通过“微信”</w:t>
      </w:r>
      <w:r>
        <w:rPr>
          <w:rFonts w:ascii="Calibri" w:hAnsi="Calibri" w:eastAsia="宋体" w:cs="Calibri"/>
          <w:color w:val="000000"/>
          <w:kern w:val="0"/>
          <w:sz w:val="18"/>
          <w:szCs w:val="18"/>
        </w:rPr>
        <w:t>-“</w:t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>扫一扫”功能扫描下列二维码，登录“电子票夹”小程序；进入小程序后，使用手机号或身份证号进行实名认证，即可查询名下所有电子票据信息，并可以下载电子票据。</w:t>
      </w:r>
    </w:p>
    <w:p>
      <w:pPr>
        <w:widowControl/>
        <w:spacing w:before="100" w:beforeAutospacing="1" w:line="450" w:lineRule="atLeast"/>
        <w:ind w:firstLine="737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</w:p>
    <w:p>
      <w:pPr>
        <w:widowControl/>
        <w:spacing w:before="100" w:beforeAutospacing="1" w:after="100" w:afterAutospacing="1" w:line="450" w:lineRule="atLeast"/>
        <w:jc w:val="center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ascii="宋体" w:hAnsi="宋体" w:eastAsia="宋体" w:cs="宋体"/>
          <w:color w:val="000000"/>
          <w:kern w:val="0"/>
          <w:sz w:val="18"/>
          <w:szCs w:val="18"/>
        </w:rPr>
        <w:drawing>
          <wp:inline distT="0" distB="0" distL="0" distR="0">
            <wp:extent cx="1133475" cy="1133475"/>
            <wp:effectExtent l="0" t="0" r="9525" b="9525"/>
            <wp:docPr id="19" name="图片 19" descr="https://cwc.scau.edu.cn/_upload/article/images/a8/d4/969b7fac4bb0a3a59370c311e0e1/3f89b330-9565-4fa3-ab14-81a05e64220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https://cwc.scau.edu.cn/_upload/article/images/a8/d4/969b7fac4bb0a3a59370c311e0e1/3f89b330-9565-4fa3-ab14-81a05e64220d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line="450" w:lineRule="atLeast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ascii="宋体" w:hAnsi="宋体" w:eastAsia="宋体" w:cs="宋体"/>
          <w:b/>
          <w:bCs/>
          <w:color w:val="000000"/>
          <w:kern w:val="0"/>
          <w:sz w:val="18"/>
          <w:szCs w:val="18"/>
        </w:rPr>
        <w:t>三、注意事项</w:t>
      </w:r>
    </w:p>
    <w:p>
      <w:pPr>
        <w:widowControl/>
        <w:spacing w:before="100" w:beforeAutospacing="1" w:line="450" w:lineRule="atLeast"/>
        <w:ind w:firstLine="425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ascii="宋体" w:hAnsi="宋体" w:eastAsia="宋体" w:cs="宋体"/>
          <w:color w:val="000000"/>
          <w:kern w:val="0"/>
          <w:sz w:val="18"/>
          <w:szCs w:val="18"/>
        </w:rPr>
        <w:t>各位同学交费前，请务必登录电脑版统一支付平台完善“个人信息”，一定要填写手机号和电子邮箱，否则不能收到学校开具的电子票据。</w:t>
      </w:r>
    </w:p>
    <w:p>
      <w:pPr>
        <w:widowControl/>
        <w:spacing w:before="100" w:beforeAutospacing="1" w:line="450" w:lineRule="atLeast"/>
        <w:ind w:firstLine="425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</w:p>
    <w:p>
      <w:pPr>
        <w:widowControl/>
        <w:spacing w:before="100" w:beforeAutospacing="1" w:line="450" w:lineRule="atLeast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ascii="宋体" w:hAnsi="宋体" w:eastAsia="宋体" w:cs="宋体"/>
          <w:b/>
          <w:bCs/>
          <w:color w:val="000000"/>
          <w:kern w:val="0"/>
          <w:sz w:val="18"/>
          <w:szCs w:val="18"/>
        </w:rPr>
        <w:t>四、统一支付平台问题咨询</w:t>
      </w:r>
    </w:p>
    <w:p>
      <w:pPr>
        <w:widowControl/>
        <w:spacing w:before="100" w:beforeAutospacing="1" w:line="450" w:lineRule="atLeast"/>
        <w:ind w:firstLine="425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ascii="宋体" w:hAnsi="宋体" w:eastAsia="宋体" w:cs="宋体"/>
          <w:color w:val="000000"/>
          <w:kern w:val="0"/>
          <w:sz w:val="18"/>
          <w:szCs w:val="18"/>
        </w:rPr>
        <w:t>如果在支付过程中遇到问题请咨询我校财务处，电话</w:t>
      </w:r>
      <w:r>
        <w:rPr>
          <w:rFonts w:ascii="Calibri" w:hAnsi="Calibri" w:eastAsia="宋体" w:cs="Calibri"/>
          <w:color w:val="000000"/>
          <w:kern w:val="0"/>
          <w:sz w:val="18"/>
          <w:szCs w:val="18"/>
        </w:rPr>
        <w:t>85283439</w:t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>。</w:t>
      </w:r>
    </w:p>
    <w:p>
      <w:pPr>
        <w:widowControl/>
        <w:spacing w:before="100" w:beforeAutospacing="1" w:line="450" w:lineRule="atLeast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ljYzkzNjc3MTQzMmE2YWQzYmJiZWJhMTk0NDU5ODYifQ=="/>
  </w:docVars>
  <w:rsids>
    <w:rsidRoot w:val="00DB7042"/>
    <w:rsid w:val="000801E2"/>
    <w:rsid w:val="001460D5"/>
    <w:rsid w:val="0022713B"/>
    <w:rsid w:val="006558ED"/>
    <w:rsid w:val="00DB7042"/>
    <w:rsid w:val="3D5F4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paragraph" w:styleId="3">
    <w:name w:val="heading 2"/>
    <w:basedOn w:val="1"/>
    <w:next w:val="1"/>
    <w:link w:val="13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paragraph" w:styleId="4">
    <w:name w:val="heading 3"/>
    <w:basedOn w:val="1"/>
    <w:next w:val="1"/>
    <w:link w:val="14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220"/>
    <w:semiHidden/>
    <w:unhideWhenUsed/>
    <w:uiPriority w:val="99"/>
    <w:rPr>
      <w:sz w:val="18"/>
      <w:szCs w:val="18"/>
    </w:rPr>
  </w:style>
  <w:style w:type="paragraph" w:styleId="6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FollowedHyperlink"/>
    <w:basedOn w:val="8"/>
    <w:semiHidden/>
    <w:unhideWhenUsed/>
    <w:uiPriority w:val="99"/>
    <w:rPr>
      <w:color w:val="800080"/>
      <w:u w:val="none"/>
    </w:rPr>
  </w:style>
  <w:style w:type="character" w:styleId="11">
    <w:name w:val="Hyperlink"/>
    <w:basedOn w:val="8"/>
    <w:semiHidden/>
    <w:unhideWhenUsed/>
    <w:uiPriority w:val="99"/>
    <w:rPr>
      <w:color w:val="0000FF"/>
      <w:u w:val="none"/>
    </w:rPr>
  </w:style>
  <w:style w:type="character" w:customStyle="1" w:styleId="12">
    <w:name w:val="标题 1 Char"/>
    <w:basedOn w:val="8"/>
    <w:link w:val="2"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13">
    <w:name w:val="标题 2 Char"/>
    <w:basedOn w:val="8"/>
    <w:link w:val="3"/>
    <w:uiPriority w:val="9"/>
    <w:rPr>
      <w:rFonts w:ascii="宋体" w:hAnsi="宋体" w:eastAsia="宋体" w:cs="宋体"/>
      <w:b/>
      <w:bCs/>
      <w:kern w:val="0"/>
      <w:sz w:val="36"/>
      <w:szCs w:val="36"/>
    </w:rPr>
  </w:style>
  <w:style w:type="character" w:customStyle="1" w:styleId="14">
    <w:name w:val="标题 3 Char"/>
    <w:basedOn w:val="8"/>
    <w:link w:val="4"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paragraph" w:customStyle="1" w:styleId="15">
    <w:name w:val="wp_visitcount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vanish/>
      <w:kern w:val="0"/>
      <w:sz w:val="24"/>
      <w:szCs w:val="24"/>
    </w:rPr>
  </w:style>
  <w:style w:type="paragraph" w:customStyle="1" w:styleId="16">
    <w:name w:val="wp_pdf_player"/>
    <w:basedOn w:val="1"/>
    <w:uiPriority w:val="0"/>
    <w:pPr>
      <w:widowControl/>
      <w:pBdr>
        <w:top w:val="single" w:color="DDDDDD" w:sz="6" w:space="0"/>
        <w:left w:val="single" w:color="DDDDDD" w:sz="6" w:space="0"/>
        <w:bottom w:val="single" w:color="DDDDDD" w:sz="6" w:space="0"/>
        <w:right w:val="single" w:color="DDDDDD" w:sz="6" w:space="0"/>
      </w:pBdr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7">
    <w:name w:val="wp_editor_art_table"/>
    <w:basedOn w:val="1"/>
    <w:uiPriority w:val="0"/>
    <w:pPr>
      <w:widowControl/>
      <w:spacing w:before="100" w:beforeAutospacing="1" w:after="15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8">
    <w:name w:val="wp_editor_tpl_table"/>
    <w:basedOn w:val="1"/>
    <w:uiPriority w:val="0"/>
    <w:pPr>
      <w:widowControl/>
      <w:spacing w:before="100" w:beforeAutospacing="1" w:after="15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9">
    <w:name w:val="wp_editor_art_excel_table"/>
    <w:basedOn w:val="1"/>
    <w:uiPriority w:val="0"/>
    <w:pPr>
      <w:widowControl/>
      <w:spacing w:before="100" w:beforeAutospacing="1" w:after="15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20">
    <w:name w:val="wp_editor_art_paste_table"/>
    <w:basedOn w:val="1"/>
    <w:uiPriority w:val="0"/>
    <w:pPr>
      <w:widowControl/>
      <w:spacing w:before="100" w:beforeAutospacing="1" w:after="15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21">
    <w:name w:val="wp_editor_art_img_wrapper"/>
    <w:basedOn w:val="1"/>
    <w:uiPriority w:val="0"/>
    <w:pPr>
      <w:widowControl/>
      <w:spacing w:before="450" w:after="100" w:afterAutospacing="1"/>
      <w:jc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22">
    <w:name w:val="wp_editor_art_paste_p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23">
    <w:name w:val="wp_editor_art_paste_p_textindent_2"/>
    <w:basedOn w:val="1"/>
    <w:uiPriority w:val="0"/>
    <w:pPr>
      <w:widowControl/>
      <w:spacing w:before="100" w:beforeAutospacing="1" w:after="100" w:afterAutospacing="1"/>
      <w:ind w:firstLine="48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24">
    <w:name w:val="wp_editor_art_paste_pimg"/>
    <w:basedOn w:val="1"/>
    <w:uiPriority w:val="0"/>
    <w:pPr>
      <w:widowControl/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25">
    <w:name w:val="sudy-mgc"/>
    <w:basedOn w:val="1"/>
    <w:uiPriority w:val="0"/>
    <w:pPr>
      <w:widowControl/>
      <w:shd w:val="clear" w:color="auto" w:fill="F1B7AF"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26">
    <w:name w:val="wp_nav"/>
    <w:basedOn w:val="1"/>
    <w:uiPriority w:val="0"/>
    <w:pPr>
      <w:widowControl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27">
    <w:name w:val="clear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28">
    <w:name w:val="zhengwenquyu_xilang"/>
    <w:basedOn w:val="1"/>
    <w:uiPriority w:val="0"/>
    <w:pPr>
      <w:widowControl/>
      <w:pBdr>
        <w:top w:val="single" w:color="F8BFB1" w:sz="6" w:space="0"/>
        <w:left w:val="single" w:color="F8BFB1" w:sz="6" w:space="0"/>
        <w:bottom w:val="single" w:color="F8BFB1" w:sz="6" w:space="0"/>
        <w:right w:val="single" w:color="F8BFB1" w:sz="6" w:space="0"/>
      </w:pBdr>
      <w:spacing w:before="75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29">
    <w:name w:val="top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30">
    <w:name w:val="chaxu"/>
    <w:basedOn w:val="1"/>
    <w:uiPriority w:val="0"/>
    <w:pPr>
      <w:widowControl/>
      <w:spacing w:before="100" w:beforeAutospacing="1" w:after="100" w:afterAutospacing="1" w:line="420" w:lineRule="atLeast"/>
      <w:jc w:val="left"/>
    </w:pPr>
    <w:rPr>
      <w:rFonts w:ascii="宋体" w:hAnsi="宋体" w:eastAsia="宋体" w:cs="宋体"/>
      <w:b/>
      <w:bCs/>
      <w:color w:val="7D0000"/>
      <w:kern w:val="0"/>
      <w:szCs w:val="21"/>
    </w:rPr>
  </w:style>
  <w:style w:type="paragraph" w:customStyle="1" w:styleId="31">
    <w:name w:val="zhengwenquyu"/>
    <w:basedOn w:val="1"/>
    <w:uiPriority w:val="0"/>
    <w:pPr>
      <w:widowControl/>
      <w:pBdr>
        <w:top w:val="single" w:color="FFB180" w:sz="6" w:space="0"/>
        <w:left w:val="single" w:color="FFB180" w:sz="6" w:space="0"/>
        <w:bottom w:val="single" w:color="FFB180" w:sz="6" w:space="0"/>
        <w:right w:val="single" w:color="FFB180" w:sz="6" w:space="0"/>
      </w:pBdr>
      <w:spacing w:before="75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32">
    <w:name w:val="weibuquyu"/>
    <w:basedOn w:val="1"/>
    <w:uiPriority w:val="0"/>
    <w:pPr>
      <w:widowControl/>
      <w:shd w:val="clear" w:color="auto" w:fill="0099FF"/>
      <w:spacing w:before="75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33">
    <w:name w:val="search_box"/>
    <w:basedOn w:val="1"/>
    <w:uiPriority w:val="0"/>
    <w:pPr>
      <w:widowControl/>
      <w:spacing w:before="100" w:beforeAutospacing="1" w:after="100" w:afterAutospacing="1"/>
      <w:ind w:right="-675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34">
    <w:name w:val="wp_editor_art_img_descr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35">
    <w:name w:val="p_text_indent_2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36">
    <w:name w:val="p_text_indent_4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37">
    <w:name w:val="p_text_indent_6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38">
    <w:name w:val="p_text_indent_8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39">
    <w:name w:val="p_text_indent_10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40">
    <w:name w:val="p_text_indent_12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41">
    <w:name w:val="p_text_indent_14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42">
    <w:name w:val="p_text_indent_16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43">
    <w:name w:val="p_text_indent_18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44">
    <w:name w:val="p_text_indent_20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45">
    <w:name w:val="p_text_indent_22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46">
    <w:name w:val="p_text_indent_24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47">
    <w:name w:val="p_text_indent_26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48">
    <w:name w:val="p_text_indent_28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49">
    <w:name w:val="p_text_indent_30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50">
    <w:name w:val="p_text_indent_32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51">
    <w:name w:val="list-paddingleft-1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52">
    <w:name w:val="list-paddingleft-2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53">
    <w:name w:val="list-paddingleft-3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54">
    <w:name w:val="nav-item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55">
    <w:name w:val="sub-nav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56">
    <w:name w:val="dangqianweizhi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57">
    <w:name w:val="biaoti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58">
    <w:name w:val="fubushiji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59">
    <w:name w:val="zhengwenvsfujiang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60">
    <w:name w:val="gailan_zuo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61">
    <w:name w:val="gailan_zuo_fllm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62">
    <w:name w:val="ganlan_you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63">
    <w:name w:val="ganlan_you_fbsj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64">
    <w:name w:val="fangye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65">
    <w:name w:val="shousuo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66">
    <w:name w:val="zwqy_1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67">
    <w:name w:val="zwqy_2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68">
    <w:name w:val="mark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69">
    <w:name w:val="zhengwhefujian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70">
    <w:name w:val="biaodan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71">
    <w:name w:val="zuo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72">
    <w:name w:val="zhong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73">
    <w:name w:val="you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74">
    <w:name w:val="anniu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75">
    <w:name w:val="toutiao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76">
    <w:name w:val="jiaohao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77">
    <w:name w:val="changyongxinxi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78">
    <w:name w:val="caiwuxinxixitong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79">
    <w:name w:val="wenjianxiazai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0">
    <w:name w:val="guizhangzhidu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1">
    <w:name w:val="you_liebiao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2">
    <w:name w:val="jianjie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3">
    <w:name w:val="fgx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4">
    <w:name w:val="gdcx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5">
    <w:name w:val="youqljie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6">
    <w:name w:val="huohu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7">
    <w:name w:val="youqingliangjie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8">
    <w:name w:val="guizhangzhidu_2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9">
    <w:name w:val="selectys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90">
    <w:name w:val="cjfg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91">
    <w:name w:val="item-name"/>
    <w:basedOn w:val="8"/>
    <w:uiPriority w:val="0"/>
  </w:style>
  <w:style w:type="paragraph" w:customStyle="1" w:styleId="92">
    <w:name w:val="wp_editor_art_img_descr1"/>
    <w:basedOn w:val="1"/>
    <w:uiPriority w:val="0"/>
    <w:pPr>
      <w:widowControl/>
      <w:spacing w:before="75" w:after="75" w:line="300" w:lineRule="atLeast"/>
      <w:jc w:val="left"/>
    </w:pPr>
    <w:rPr>
      <w:rFonts w:ascii="宋体" w:hAnsi="宋体" w:eastAsia="宋体" w:cs="宋体"/>
      <w:color w:val="666666"/>
      <w:kern w:val="0"/>
      <w:szCs w:val="21"/>
    </w:rPr>
  </w:style>
  <w:style w:type="paragraph" w:customStyle="1" w:styleId="93">
    <w:name w:val="p_text_indent_21"/>
    <w:basedOn w:val="1"/>
    <w:uiPriority w:val="0"/>
    <w:pPr>
      <w:widowControl/>
      <w:spacing w:before="100" w:beforeAutospacing="1" w:after="100" w:afterAutospacing="1"/>
      <w:ind w:firstLine="48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94">
    <w:name w:val="p_text_indent_41"/>
    <w:basedOn w:val="1"/>
    <w:uiPriority w:val="0"/>
    <w:pPr>
      <w:widowControl/>
      <w:spacing w:before="100" w:beforeAutospacing="1" w:after="100" w:afterAutospacing="1"/>
      <w:ind w:firstLine="96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95">
    <w:name w:val="p_text_indent_61"/>
    <w:basedOn w:val="1"/>
    <w:uiPriority w:val="0"/>
    <w:pPr>
      <w:widowControl/>
      <w:spacing w:before="100" w:beforeAutospacing="1" w:after="100" w:afterAutospacing="1"/>
      <w:ind w:firstLine="144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96">
    <w:name w:val="p_text_indent_81"/>
    <w:basedOn w:val="1"/>
    <w:uiPriority w:val="0"/>
    <w:pPr>
      <w:widowControl/>
      <w:spacing w:before="100" w:beforeAutospacing="1" w:after="100" w:afterAutospacing="1"/>
      <w:ind w:firstLine="192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97">
    <w:name w:val="p_text_indent_101"/>
    <w:basedOn w:val="1"/>
    <w:uiPriority w:val="0"/>
    <w:pPr>
      <w:widowControl/>
      <w:spacing w:before="100" w:beforeAutospacing="1" w:after="100" w:afterAutospacing="1"/>
      <w:ind w:firstLine="240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98">
    <w:name w:val="p_text_indent_121"/>
    <w:basedOn w:val="1"/>
    <w:uiPriority w:val="0"/>
    <w:pPr>
      <w:widowControl/>
      <w:spacing w:before="100" w:beforeAutospacing="1" w:after="100" w:afterAutospacing="1"/>
      <w:ind w:firstLine="288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99">
    <w:name w:val="p_text_indent_141"/>
    <w:basedOn w:val="1"/>
    <w:uiPriority w:val="0"/>
    <w:pPr>
      <w:widowControl/>
      <w:spacing w:before="100" w:beforeAutospacing="1" w:after="100" w:afterAutospacing="1"/>
      <w:ind w:firstLine="336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00">
    <w:name w:val="p_text_indent_161"/>
    <w:basedOn w:val="1"/>
    <w:uiPriority w:val="0"/>
    <w:pPr>
      <w:widowControl/>
      <w:spacing w:before="100" w:beforeAutospacing="1" w:after="100" w:afterAutospacing="1"/>
      <w:ind w:firstLine="384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01">
    <w:name w:val="p_text_indent_181"/>
    <w:basedOn w:val="1"/>
    <w:uiPriority w:val="0"/>
    <w:pPr>
      <w:widowControl/>
      <w:spacing w:before="100" w:beforeAutospacing="1" w:after="100" w:afterAutospacing="1"/>
      <w:ind w:firstLine="432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02">
    <w:name w:val="p_text_indent_201"/>
    <w:basedOn w:val="1"/>
    <w:uiPriority w:val="0"/>
    <w:pPr>
      <w:widowControl/>
      <w:spacing w:before="100" w:beforeAutospacing="1" w:after="100" w:afterAutospacing="1"/>
      <w:ind w:firstLine="480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03">
    <w:name w:val="p_text_indent_221"/>
    <w:basedOn w:val="1"/>
    <w:uiPriority w:val="0"/>
    <w:pPr>
      <w:widowControl/>
      <w:spacing w:before="100" w:beforeAutospacing="1" w:after="100" w:afterAutospacing="1"/>
      <w:ind w:firstLine="528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04">
    <w:name w:val="p_text_indent_241"/>
    <w:basedOn w:val="1"/>
    <w:uiPriority w:val="0"/>
    <w:pPr>
      <w:widowControl/>
      <w:spacing w:before="100" w:beforeAutospacing="1" w:after="100" w:afterAutospacing="1"/>
      <w:ind w:firstLine="576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05">
    <w:name w:val="p_text_indent_261"/>
    <w:basedOn w:val="1"/>
    <w:uiPriority w:val="0"/>
    <w:pPr>
      <w:widowControl/>
      <w:spacing w:before="100" w:beforeAutospacing="1" w:after="100" w:afterAutospacing="1"/>
      <w:ind w:firstLine="624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06">
    <w:name w:val="p_text_indent_281"/>
    <w:basedOn w:val="1"/>
    <w:uiPriority w:val="0"/>
    <w:pPr>
      <w:widowControl/>
      <w:spacing w:before="100" w:beforeAutospacing="1" w:after="100" w:afterAutospacing="1"/>
      <w:ind w:firstLine="672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07">
    <w:name w:val="p_text_indent_301"/>
    <w:basedOn w:val="1"/>
    <w:uiPriority w:val="0"/>
    <w:pPr>
      <w:widowControl/>
      <w:spacing w:before="100" w:beforeAutospacing="1" w:after="100" w:afterAutospacing="1"/>
      <w:ind w:firstLine="720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08">
    <w:name w:val="p_text_indent_321"/>
    <w:basedOn w:val="1"/>
    <w:uiPriority w:val="0"/>
    <w:pPr>
      <w:widowControl/>
      <w:spacing w:before="100" w:beforeAutospacing="1" w:after="100" w:afterAutospacing="1"/>
      <w:ind w:firstLine="768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09">
    <w:name w:val="list-paddingleft-11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10">
    <w:name w:val="list-paddingleft-21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11">
    <w:name w:val="list-paddingleft-31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12">
    <w:name w:val="nav-item1"/>
    <w:basedOn w:val="1"/>
    <w:uiPriority w:val="0"/>
    <w:pPr>
      <w:widowControl/>
      <w:spacing w:before="100" w:beforeAutospacing="1" w:after="100" w:afterAutospacing="1"/>
      <w:jc w:val="left"/>
      <w:textAlignment w:val="bottom"/>
    </w:pPr>
    <w:rPr>
      <w:rFonts w:ascii="宋体" w:hAnsi="宋体" w:eastAsia="宋体" w:cs="宋体"/>
      <w:kern w:val="0"/>
      <w:sz w:val="24"/>
      <w:szCs w:val="24"/>
    </w:rPr>
  </w:style>
  <w:style w:type="paragraph" w:customStyle="1" w:styleId="113">
    <w:name w:val="mark1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114">
    <w:name w:val="item-name1"/>
    <w:basedOn w:val="8"/>
    <w:uiPriority w:val="0"/>
  </w:style>
  <w:style w:type="paragraph" w:customStyle="1" w:styleId="115">
    <w:name w:val="sub-nav1"/>
    <w:basedOn w:val="1"/>
    <w:uiPriority w:val="0"/>
    <w:pPr>
      <w:widowControl/>
      <w:pBdr>
        <w:left w:val="single" w:color="CCCCCC" w:sz="6" w:space="0"/>
        <w:bottom w:val="single" w:color="CCCCCC" w:sz="6" w:space="0"/>
        <w:right w:val="single" w:color="CCCCCC" w:sz="6" w:space="0"/>
      </w:pBdr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16">
    <w:name w:val="nav-item2"/>
    <w:basedOn w:val="1"/>
    <w:uiPriority w:val="0"/>
    <w:pPr>
      <w:widowControl/>
      <w:spacing w:before="100" w:beforeAutospacing="1" w:after="100" w:afterAutospacing="1"/>
      <w:jc w:val="left"/>
      <w:textAlignment w:val="bottom"/>
    </w:pPr>
    <w:rPr>
      <w:rFonts w:ascii="宋体" w:hAnsi="宋体" w:eastAsia="宋体" w:cs="宋体"/>
      <w:kern w:val="0"/>
      <w:sz w:val="24"/>
      <w:szCs w:val="24"/>
    </w:rPr>
  </w:style>
  <w:style w:type="paragraph" w:customStyle="1" w:styleId="117">
    <w:name w:val="mark2"/>
    <w:basedOn w:val="1"/>
    <w:uiPriority w:val="0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118">
    <w:name w:val="item-name2"/>
    <w:basedOn w:val="8"/>
    <w:uiPriority w:val="0"/>
  </w:style>
  <w:style w:type="paragraph" w:customStyle="1" w:styleId="119">
    <w:name w:val="dangqianweizhi1"/>
    <w:basedOn w:val="1"/>
    <w:uiPriority w:val="0"/>
    <w:pPr>
      <w:widowControl/>
      <w:spacing w:before="100" w:beforeAutospacing="1" w:after="100" w:afterAutospacing="1" w:line="450" w:lineRule="atLeast"/>
      <w:jc w:val="left"/>
    </w:pPr>
    <w:rPr>
      <w:rFonts w:ascii="宋体" w:hAnsi="宋体" w:eastAsia="宋体" w:cs="宋体"/>
      <w:color w:val="000000"/>
      <w:kern w:val="0"/>
      <w:sz w:val="18"/>
      <w:szCs w:val="18"/>
    </w:rPr>
  </w:style>
  <w:style w:type="paragraph" w:customStyle="1" w:styleId="120">
    <w:name w:val="biaoti1"/>
    <w:basedOn w:val="1"/>
    <w:uiPriority w:val="0"/>
    <w:pPr>
      <w:widowControl/>
      <w:pBdr>
        <w:bottom w:val="single" w:color="B1B1B1" w:sz="6" w:space="0"/>
      </w:pBdr>
      <w:spacing w:before="100" w:beforeAutospacing="1" w:after="100" w:afterAutospacing="1" w:line="750" w:lineRule="atLeast"/>
      <w:jc w:val="center"/>
    </w:pPr>
    <w:rPr>
      <w:rFonts w:ascii="宋体" w:hAnsi="宋体" w:eastAsia="宋体" w:cs="宋体"/>
      <w:b/>
      <w:bCs/>
      <w:color w:val="990000"/>
      <w:kern w:val="0"/>
      <w:sz w:val="39"/>
      <w:szCs w:val="39"/>
    </w:rPr>
  </w:style>
  <w:style w:type="paragraph" w:customStyle="1" w:styleId="121">
    <w:name w:val="fubushiji1"/>
    <w:basedOn w:val="1"/>
    <w:uiPriority w:val="0"/>
    <w:pPr>
      <w:widowControl/>
      <w:shd w:val="clear" w:color="auto" w:fill="F5EFEF"/>
      <w:spacing w:before="75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22">
    <w:name w:val="zhengwenvsfujiang1"/>
    <w:basedOn w:val="1"/>
    <w:uiPriority w:val="0"/>
    <w:pPr>
      <w:widowControl/>
      <w:spacing w:before="100" w:beforeAutospacing="1" w:after="100" w:afterAutospacing="1" w:line="450" w:lineRule="atLeast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23">
    <w:name w:val="gailan_zuo1"/>
    <w:basedOn w:val="1"/>
    <w:uiPriority w:val="0"/>
    <w:pPr>
      <w:widowControl/>
      <w:pBdr>
        <w:left w:val="single" w:color="999999" w:sz="6" w:space="0"/>
        <w:bottom w:val="single" w:color="999999" w:sz="6" w:space="0"/>
        <w:right w:val="single" w:color="999999" w:sz="6" w:space="0"/>
      </w:pBdr>
      <w:spacing w:before="75" w:after="75"/>
      <w:ind w:left="75" w:right="75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24">
    <w:name w:val="gailan_zuo_fllm1"/>
    <w:basedOn w:val="1"/>
    <w:uiPriority w:val="0"/>
    <w:pPr>
      <w:widowControl/>
      <w:pBdr>
        <w:left w:val="single" w:color="999999" w:sz="6" w:space="0"/>
        <w:bottom w:val="single" w:color="999999" w:sz="6" w:space="0"/>
        <w:right w:val="single" w:color="999999" w:sz="6" w:space="0"/>
      </w:pBdr>
      <w:spacing w:before="75" w:after="75"/>
      <w:ind w:left="75" w:right="75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25">
    <w:name w:val="ganlan_you1"/>
    <w:basedOn w:val="1"/>
    <w:uiPriority w:val="0"/>
    <w:pPr>
      <w:widowControl/>
      <w:spacing w:before="75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26">
    <w:name w:val="ganlan_you_fbsj1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color w:val="000000"/>
      <w:kern w:val="0"/>
      <w:sz w:val="18"/>
      <w:szCs w:val="18"/>
    </w:rPr>
  </w:style>
  <w:style w:type="paragraph" w:customStyle="1" w:styleId="127">
    <w:name w:val="fangye1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28">
    <w:name w:val="zhengwhefujian1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color w:val="000000"/>
      <w:kern w:val="0"/>
      <w:sz w:val="18"/>
      <w:szCs w:val="18"/>
    </w:rPr>
  </w:style>
  <w:style w:type="paragraph" w:customStyle="1" w:styleId="129">
    <w:name w:val="cjfg1"/>
    <w:basedOn w:val="1"/>
    <w:uiPriority w:val="0"/>
    <w:pPr>
      <w:widowControl/>
      <w:shd w:val="clear" w:color="auto" w:fill="CCCCCC"/>
      <w:spacing w:before="120" w:after="100" w:afterAutospacing="1"/>
      <w:jc w:val="left"/>
    </w:pPr>
    <w:rPr>
      <w:rFonts w:ascii="宋体" w:hAnsi="宋体" w:eastAsia="宋体" w:cs="宋体"/>
      <w:color w:val="FFFFFF"/>
      <w:kern w:val="0"/>
      <w:sz w:val="24"/>
      <w:szCs w:val="24"/>
    </w:rPr>
  </w:style>
  <w:style w:type="paragraph" w:customStyle="1" w:styleId="130">
    <w:name w:val="shousuo1"/>
    <w:basedOn w:val="1"/>
    <w:uiPriority w:val="0"/>
    <w:pPr>
      <w:widowControl/>
      <w:spacing w:before="150" w:after="100" w:afterAutospacing="1"/>
      <w:ind w:left="1305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31">
    <w:name w:val="anniu1"/>
    <w:basedOn w:val="1"/>
    <w:uiPriority w:val="0"/>
    <w:pPr>
      <w:widowControl/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132">
    <w:name w:val="biaodan1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33">
    <w:name w:val="zwqy_11"/>
    <w:basedOn w:val="1"/>
    <w:uiPriority w:val="0"/>
    <w:pPr>
      <w:widowControl/>
      <w:shd w:val="clear" w:color="auto" w:fill="FFFFFF"/>
      <w:spacing w:before="45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34">
    <w:name w:val="zuo1"/>
    <w:basedOn w:val="1"/>
    <w:uiPriority w:val="0"/>
    <w:pPr>
      <w:widowControl/>
      <w:pBdr>
        <w:top w:val="single" w:color="D3D3D3" w:sz="6" w:space="0"/>
        <w:left w:val="single" w:color="D3D3D3" w:sz="6" w:space="0"/>
        <w:bottom w:val="single" w:color="D3D3D3" w:sz="6" w:space="0"/>
        <w:right w:val="single" w:color="D3D3D3" w:sz="6" w:space="0"/>
      </w:pBdr>
      <w:spacing w:before="225" w:after="100" w:afterAutospacing="1"/>
      <w:ind w:left="18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35">
    <w:name w:val="zhong1"/>
    <w:basedOn w:val="1"/>
    <w:uiPriority w:val="0"/>
    <w:pPr>
      <w:widowControl/>
      <w:spacing w:before="225" w:after="100" w:afterAutospacing="1"/>
      <w:ind w:left="15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36">
    <w:name w:val="you1"/>
    <w:basedOn w:val="1"/>
    <w:uiPriority w:val="0"/>
    <w:pPr>
      <w:widowControl/>
      <w:spacing w:before="225" w:after="100" w:afterAutospacing="1"/>
      <w:ind w:left="15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37">
    <w:name w:val="toutiao1"/>
    <w:basedOn w:val="1"/>
    <w:uiPriority w:val="0"/>
    <w:pPr>
      <w:widowControl/>
      <w:pBdr>
        <w:top w:val="dashed" w:color="CCCCCC" w:sz="6" w:space="0"/>
        <w:bottom w:val="dashed" w:color="CCCCCC" w:sz="6" w:space="0"/>
      </w:pBdr>
      <w:spacing w:before="100" w:beforeAutospacing="1" w:after="100" w:afterAutospacing="1"/>
      <w:jc w:val="righ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38">
    <w:name w:val="jianjie1"/>
    <w:basedOn w:val="1"/>
    <w:uiPriority w:val="0"/>
    <w:pPr>
      <w:widowControl/>
      <w:pBdr>
        <w:top w:val="dashed" w:color="CCCCCC" w:sz="6" w:space="0"/>
      </w:pBdr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39">
    <w:name w:val="you_liebiao1"/>
    <w:basedOn w:val="1"/>
    <w:uiPriority w:val="0"/>
    <w:pPr>
      <w:widowControl/>
      <w:pBdr>
        <w:top w:val="dashed" w:color="CCCCCC" w:sz="6" w:space="0"/>
      </w:pBdr>
      <w:spacing w:before="100" w:beforeAutospacing="1" w:after="100" w:afterAutospacing="1"/>
      <w:jc w:val="righ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40">
    <w:name w:val="zwqy_21"/>
    <w:basedOn w:val="1"/>
    <w:uiPriority w:val="0"/>
    <w:pPr>
      <w:widowControl/>
      <w:spacing w:before="45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41">
    <w:name w:val="zuo2"/>
    <w:basedOn w:val="1"/>
    <w:uiPriority w:val="0"/>
    <w:pPr>
      <w:widowControl/>
      <w:spacing w:before="75" w:after="100" w:afterAutospacing="1"/>
      <w:ind w:left="75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42">
    <w:name w:val="jiaohao1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43">
    <w:name w:val="fgx1"/>
    <w:basedOn w:val="1"/>
    <w:uiPriority w:val="0"/>
    <w:pPr>
      <w:widowControl/>
      <w:spacing w:before="100" w:beforeAutospacing="1" w:after="100" w:afterAutospacing="1"/>
      <w:ind w:left="15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44">
    <w:name w:val="gdcx1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45">
    <w:name w:val="changyongxinxi1"/>
    <w:basedOn w:val="1"/>
    <w:uiPriority w:val="0"/>
    <w:pPr>
      <w:widowControl/>
      <w:spacing w:before="100" w:beforeAutospacing="1" w:after="100" w:afterAutospacing="1" w:line="345" w:lineRule="atLeast"/>
      <w:ind w:firstLine="30"/>
      <w:jc w:val="left"/>
    </w:pPr>
    <w:rPr>
      <w:rFonts w:ascii="宋体" w:hAnsi="宋体" w:eastAsia="宋体" w:cs="宋体"/>
      <w:color w:val="990000"/>
      <w:kern w:val="0"/>
      <w:sz w:val="18"/>
      <w:szCs w:val="18"/>
    </w:rPr>
  </w:style>
  <w:style w:type="paragraph" w:customStyle="1" w:styleId="146">
    <w:name w:val="caiwuxinxixitong1"/>
    <w:basedOn w:val="1"/>
    <w:uiPriority w:val="0"/>
    <w:pPr>
      <w:widowControl/>
      <w:spacing w:before="100" w:beforeAutospacing="1" w:after="100" w:afterAutospacing="1"/>
      <w:ind w:left="225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47">
    <w:name w:val="zhong2"/>
    <w:basedOn w:val="1"/>
    <w:uiPriority w:val="0"/>
    <w:pPr>
      <w:widowControl/>
      <w:spacing w:before="150" w:after="100" w:afterAutospacing="1"/>
      <w:ind w:left="75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48">
    <w:name w:val="wenjianxiazai1"/>
    <w:basedOn w:val="1"/>
    <w:uiPriority w:val="0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49">
    <w:name w:val="you2"/>
    <w:basedOn w:val="1"/>
    <w:uiPriority w:val="0"/>
    <w:pPr>
      <w:widowControl/>
      <w:shd w:val="clear" w:color="auto" w:fill="FFFFFF"/>
      <w:spacing w:before="150" w:after="100" w:afterAutospacing="1"/>
      <w:ind w:left="225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50">
    <w:name w:val="guizhangzhidu1"/>
    <w:basedOn w:val="1"/>
    <w:uiPriority w:val="0"/>
    <w:pPr>
      <w:widowControl/>
      <w:pBdr>
        <w:top w:val="single" w:color="999999" w:sz="6" w:space="0"/>
        <w:left w:val="single" w:color="999999" w:sz="6" w:space="0"/>
        <w:bottom w:val="single" w:color="999999" w:sz="6" w:space="0"/>
        <w:right w:val="single" w:color="999999" w:sz="6" w:space="0"/>
      </w:pBdr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51">
    <w:name w:val="selectys1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color w:val="000000"/>
      <w:kern w:val="0"/>
      <w:sz w:val="18"/>
      <w:szCs w:val="18"/>
    </w:rPr>
  </w:style>
  <w:style w:type="paragraph" w:customStyle="1" w:styleId="152">
    <w:name w:val="youqingliangjie1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53">
    <w:name w:val="youqljie1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54">
    <w:name w:val="guizhangzhidu_21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55">
    <w:name w:val="huohu1"/>
    <w:basedOn w:val="1"/>
    <w:uiPriority w:val="0"/>
    <w:pPr>
      <w:widowControl/>
      <w:spacing w:before="100" w:beforeAutospacing="1" w:after="15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56">
    <w:name w:val="wp_editor_art_img_descr2"/>
    <w:basedOn w:val="1"/>
    <w:uiPriority w:val="0"/>
    <w:pPr>
      <w:widowControl/>
      <w:spacing w:before="75" w:after="75" w:line="300" w:lineRule="atLeast"/>
      <w:jc w:val="left"/>
    </w:pPr>
    <w:rPr>
      <w:rFonts w:ascii="宋体" w:hAnsi="宋体" w:eastAsia="宋体" w:cs="宋体"/>
      <w:color w:val="666666"/>
      <w:kern w:val="0"/>
      <w:szCs w:val="21"/>
    </w:rPr>
  </w:style>
  <w:style w:type="paragraph" w:customStyle="1" w:styleId="157">
    <w:name w:val="p_text_indent_23"/>
    <w:basedOn w:val="1"/>
    <w:uiPriority w:val="0"/>
    <w:pPr>
      <w:widowControl/>
      <w:spacing w:before="100" w:beforeAutospacing="1" w:after="100" w:afterAutospacing="1"/>
      <w:ind w:firstLine="48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58">
    <w:name w:val="p_text_indent_42"/>
    <w:basedOn w:val="1"/>
    <w:uiPriority w:val="0"/>
    <w:pPr>
      <w:widowControl/>
      <w:spacing w:before="100" w:beforeAutospacing="1" w:after="100" w:afterAutospacing="1"/>
      <w:ind w:firstLine="96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59">
    <w:name w:val="p_text_indent_62"/>
    <w:basedOn w:val="1"/>
    <w:uiPriority w:val="0"/>
    <w:pPr>
      <w:widowControl/>
      <w:spacing w:before="100" w:beforeAutospacing="1" w:after="100" w:afterAutospacing="1"/>
      <w:ind w:firstLine="144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60">
    <w:name w:val="p_text_indent_82"/>
    <w:basedOn w:val="1"/>
    <w:uiPriority w:val="0"/>
    <w:pPr>
      <w:widowControl/>
      <w:spacing w:before="100" w:beforeAutospacing="1" w:after="100" w:afterAutospacing="1"/>
      <w:ind w:firstLine="192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61">
    <w:name w:val="p_text_indent_102"/>
    <w:basedOn w:val="1"/>
    <w:uiPriority w:val="0"/>
    <w:pPr>
      <w:widowControl/>
      <w:spacing w:before="100" w:beforeAutospacing="1" w:after="100" w:afterAutospacing="1"/>
      <w:ind w:firstLine="240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62">
    <w:name w:val="p_text_indent_122"/>
    <w:basedOn w:val="1"/>
    <w:uiPriority w:val="0"/>
    <w:pPr>
      <w:widowControl/>
      <w:spacing w:before="100" w:beforeAutospacing="1" w:after="100" w:afterAutospacing="1"/>
      <w:ind w:firstLine="288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63">
    <w:name w:val="p_text_indent_142"/>
    <w:basedOn w:val="1"/>
    <w:uiPriority w:val="0"/>
    <w:pPr>
      <w:widowControl/>
      <w:spacing w:before="100" w:beforeAutospacing="1" w:after="100" w:afterAutospacing="1"/>
      <w:ind w:firstLine="336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64">
    <w:name w:val="p_text_indent_162"/>
    <w:basedOn w:val="1"/>
    <w:uiPriority w:val="0"/>
    <w:pPr>
      <w:widowControl/>
      <w:spacing w:before="100" w:beforeAutospacing="1" w:after="100" w:afterAutospacing="1"/>
      <w:ind w:firstLine="384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65">
    <w:name w:val="p_text_indent_182"/>
    <w:basedOn w:val="1"/>
    <w:uiPriority w:val="0"/>
    <w:pPr>
      <w:widowControl/>
      <w:spacing w:before="100" w:beforeAutospacing="1" w:after="100" w:afterAutospacing="1"/>
      <w:ind w:firstLine="432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66">
    <w:name w:val="p_text_indent_202"/>
    <w:basedOn w:val="1"/>
    <w:uiPriority w:val="0"/>
    <w:pPr>
      <w:widowControl/>
      <w:spacing w:before="100" w:beforeAutospacing="1" w:after="100" w:afterAutospacing="1"/>
      <w:ind w:firstLine="480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67">
    <w:name w:val="p_text_indent_222"/>
    <w:basedOn w:val="1"/>
    <w:uiPriority w:val="0"/>
    <w:pPr>
      <w:widowControl/>
      <w:spacing w:before="100" w:beforeAutospacing="1" w:after="100" w:afterAutospacing="1"/>
      <w:ind w:firstLine="528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68">
    <w:name w:val="p_text_indent_242"/>
    <w:basedOn w:val="1"/>
    <w:uiPriority w:val="0"/>
    <w:pPr>
      <w:widowControl/>
      <w:spacing w:before="100" w:beforeAutospacing="1" w:after="100" w:afterAutospacing="1"/>
      <w:ind w:firstLine="576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69">
    <w:name w:val="p_text_indent_262"/>
    <w:basedOn w:val="1"/>
    <w:uiPriority w:val="0"/>
    <w:pPr>
      <w:widowControl/>
      <w:spacing w:before="100" w:beforeAutospacing="1" w:after="100" w:afterAutospacing="1"/>
      <w:ind w:firstLine="624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70">
    <w:name w:val="p_text_indent_282"/>
    <w:basedOn w:val="1"/>
    <w:uiPriority w:val="0"/>
    <w:pPr>
      <w:widowControl/>
      <w:spacing w:before="100" w:beforeAutospacing="1" w:after="100" w:afterAutospacing="1"/>
      <w:ind w:firstLine="672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71">
    <w:name w:val="p_text_indent_302"/>
    <w:basedOn w:val="1"/>
    <w:uiPriority w:val="0"/>
    <w:pPr>
      <w:widowControl/>
      <w:spacing w:before="100" w:beforeAutospacing="1" w:after="100" w:afterAutospacing="1"/>
      <w:ind w:firstLine="720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72">
    <w:name w:val="p_text_indent_322"/>
    <w:basedOn w:val="1"/>
    <w:uiPriority w:val="0"/>
    <w:pPr>
      <w:widowControl/>
      <w:spacing w:before="100" w:beforeAutospacing="1" w:after="100" w:afterAutospacing="1"/>
      <w:ind w:firstLine="768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73">
    <w:name w:val="list-paddingleft-12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74">
    <w:name w:val="list-paddingleft-22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75">
    <w:name w:val="list-paddingleft-32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76">
    <w:name w:val="nav-item3"/>
    <w:basedOn w:val="1"/>
    <w:uiPriority w:val="0"/>
    <w:pPr>
      <w:widowControl/>
      <w:spacing w:before="100" w:beforeAutospacing="1" w:after="100" w:afterAutospacing="1"/>
      <w:jc w:val="left"/>
      <w:textAlignment w:val="bottom"/>
    </w:pPr>
    <w:rPr>
      <w:rFonts w:ascii="宋体" w:hAnsi="宋体" w:eastAsia="宋体" w:cs="宋体"/>
      <w:kern w:val="0"/>
      <w:sz w:val="24"/>
      <w:szCs w:val="24"/>
    </w:rPr>
  </w:style>
  <w:style w:type="paragraph" w:customStyle="1" w:styleId="177">
    <w:name w:val="mark3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178">
    <w:name w:val="item-name3"/>
    <w:basedOn w:val="8"/>
    <w:uiPriority w:val="0"/>
  </w:style>
  <w:style w:type="paragraph" w:customStyle="1" w:styleId="179">
    <w:name w:val="sub-nav2"/>
    <w:basedOn w:val="1"/>
    <w:uiPriority w:val="0"/>
    <w:pPr>
      <w:widowControl/>
      <w:pBdr>
        <w:left w:val="single" w:color="CCCCCC" w:sz="6" w:space="0"/>
        <w:bottom w:val="single" w:color="CCCCCC" w:sz="6" w:space="0"/>
        <w:right w:val="single" w:color="CCCCCC" w:sz="6" w:space="0"/>
      </w:pBdr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80">
    <w:name w:val="nav-item4"/>
    <w:basedOn w:val="1"/>
    <w:uiPriority w:val="0"/>
    <w:pPr>
      <w:widowControl/>
      <w:spacing w:before="100" w:beforeAutospacing="1" w:after="100" w:afterAutospacing="1"/>
      <w:jc w:val="left"/>
      <w:textAlignment w:val="bottom"/>
    </w:pPr>
    <w:rPr>
      <w:rFonts w:ascii="宋体" w:hAnsi="宋体" w:eastAsia="宋体" w:cs="宋体"/>
      <w:kern w:val="0"/>
      <w:sz w:val="24"/>
      <w:szCs w:val="24"/>
    </w:rPr>
  </w:style>
  <w:style w:type="paragraph" w:customStyle="1" w:styleId="181">
    <w:name w:val="mark4"/>
    <w:basedOn w:val="1"/>
    <w:uiPriority w:val="0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182">
    <w:name w:val="item-name4"/>
    <w:basedOn w:val="8"/>
    <w:uiPriority w:val="0"/>
  </w:style>
  <w:style w:type="paragraph" w:customStyle="1" w:styleId="183">
    <w:name w:val="dangqianweizhi2"/>
    <w:basedOn w:val="1"/>
    <w:uiPriority w:val="0"/>
    <w:pPr>
      <w:widowControl/>
      <w:spacing w:before="100" w:beforeAutospacing="1" w:after="100" w:afterAutospacing="1" w:line="450" w:lineRule="atLeast"/>
      <w:jc w:val="left"/>
    </w:pPr>
    <w:rPr>
      <w:rFonts w:ascii="宋体" w:hAnsi="宋体" w:eastAsia="宋体" w:cs="宋体"/>
      <w:color w:val="000000"/>
      <w:kern w:val="0"/>
      <w:sz w:val="18"/>
      <w:szCs w:val="18"/>
    </w:rPr>
  </w:style>
  <w:style w:type="paragraph" w:customStyle="1" w:styleId="184">
    <w:name w:val="biaoti2"/>
    <w:basedOn w:val="1"/>
    <w:uiPriority w:val="0"/>
    <w:pPr>
      <w:widowControl/>
      <w:pBdr>
        <w:bottom w:val="single" w:color="B1B1B1" w:sz="6" w:space="0"/>
      </w:pBdr>
      <w:spacing w:before="100" w:beforeAutospacing="1" w:after="100" w:afterAutospacing="1" w:line="750" w:lineRule="atLeast"/>
      <w:jc w:val="center"/>
    </w:pPr>
    <w:rPr>
      <w:rFonts w:ascii="宋体" w:hAnsi="宋体" w:eastAsia="宋体" w:cs="宋体"/>
      <w:b/>
      <w:bCs/>
      <w:color w:val="990000"/>
      <w:kern w:val="0"/>
      <w:sz w:val="39"/>
      <w:szCs w:val="39"/>
    </w:rPr>
  </w:style>
  <w:style w:type="paragraph" w:customStyle="1" w:styleId="185">
    <w:name w:val="fubushiji2"/>
    <w:basedOn w:val="1"/>
    <w:uiPriority w:val="0"/>
    <w:pPr>
      <w:widowControl/>
      <w:shd w:val="clear" w:color="auto" w:fill="F5EFEF"/>
      <w:spacing w:before="75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86">
    <w:name w:val="zhengwenvsfujiang2"/>
    <w:basedOn w:val="1"/>
    <w:uiPriority w:val="0"/>
    <w:pPr>
      <w:widowControl/>
      <w:spacing w:before="100" w:beforeAutospacing="1" w:after="100" w:afterAutospacing="1" w:line="450" w:lineRule="atLeast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87">
    <w:name w:val="gailan_zuo2"/>
    <w:basedOn w:val="1"/>
    <w:uiPriority w:val="0"/>
    <w:pPr>
      <w:widowControl/>
      <w:pBdr>
        <w:left w:val="single" w:color="999999" w:sz="6" w:space="0"/>
        <w:bottom w:val="single" w:color="999999" w:sz="6" w:space="0"/>
        <w:right w:val="single" w:color="999999" w:sz="6" w:space="0"/>
      </w:pBdr>
      <w:spacing w:before="75" w:after="75"/>
      <w:ind w:left="75" w:right="75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88">
    <w:name w:val="gailan_zuo_fllm2"/>
    <w:basedOn w:val="1"/>
    <w:uiPriority w:val="0"/>
    <w:pPr>
      <w:widowControl/>
      <w:pBdr>
        <w:left w:val="single" w:color="999999" w:sz="6" w:space="0"/>
        <w:bottom w:val="single" w:color="999999" w:sz="6" w:space="0"/>
        <w:right w:val="single" w:color="999999" w:sz="6" w:space="0"/>
      </w:pBdr>
      <w:spacing w:before="75" w:after="75"/>
      <w:ind w:left="75" w:right="75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89">
    <w:name w:val="ganlan_you2"/>
    <w:basedOn w:val="1"/>
    <w:uiPriority w:val="0"/>
    <w:pPr>
      <w:widowControl/>
      <w:spacing w:before="75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90">
    <w:name w:val="ganlan_you_fbsj2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color w:val="000000"/>
      <w:kern w:val="0"/>
      <w:sz w:val="18"/>
      <w:szCs w:val="18"/>
    </w:rPr>
  </w:style>
  <w:style w:type="paragraph" w:customStyle="1" w:styleId="191">
    <w:name w:val="fangye2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92">
    <w:name w:val="zhengwhefujian2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color w:val="000000"/>
      <w:kern w:val="0"/>
      <w:sz w:val="18"/>
      <w:szCs w:val="18"/>
    </w:rPr>
  </w:style>
  <w:style w:type="paragraph" w:customStyle="1" w:styleId="193">
    <w:name w:val="cjfg2"/>
    <w:basedOn w:val="1"/>
    <w:uiPriority w:val="0"/>
    <w:pPr>
      <w:widowControl/>
      <w:shd w:val="clear" w:color="auto" w:fill="CCCCCC"/>
      <w:spacing w:before="120" w:after="100" w:afterAutospacing="1"/>
      <w:jc w:val="left"/>
    </w:pPr>
    <w:rPr>
      <w:rFonts w:ascii="宋体" w:hAnsi="宋体" w:eastAsia="宋体" w:cs="宋体"/>
      <w:color w:val="FFFFFF"/>
      <w:kern w:val="0"/>
      <w:sz w:val="24"/>
      <w:szCs w:val="24"/>
    </w:rPr>
  </w:style>
  <w:style w:type="paragraph" w:customStyle="1" w:styleId="194">
    <w:name w:val="shousuo2"/>
    <w:basedOn w:val="1"/>
    <w:uiPriority w:val="0"/>
    <w:pPr>
      <w:widowControl/>
      <w:spacing w:before="150" w:after="100" w:afterAutospacing="1"/>
      <w:ind w:left="1305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95">
    <w:name w:val="anniu2"/>
    <w:basedOn w:val="1"/>
    <w:uiPriority w:val="0"/>
    <w:pPr>
      <w:widowControl/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196">
    <w:name w:val="biaodan2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97">
    <w:name w:val="zwqy_12"/>
    <w:basedOn w:val="1"/>
    <w:uiPriority w:val="0"/>
    <w:pPr>
      <w:widowControl/>
      <w:shd w:val="clear" w:color="auto" w:fill="FFFFFF"/>
      <w:spacing w:before="45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98">
    <w:name w:val="zuo3"/>
    <w:basedOn w:val="1"/>
    <w:uiPriority w:val="0"/>
    <w:pPr>
      <w:widowControl/>
      <w:pBdr>
        <w:top w:val="single" w:color="D3D3D3" w:sz="6" w:space="0"/>
        <w:left w:val="single" w:color="D3D3D3" w:sz="6" w:space="0"/>
        <w:bottom w:val="single" w:color="D3D3D3" w:sz="6" w:space="0"/>
        <w:right w:val="single" w:color="D3D3D3" w:sz="6" w:space="0"/>
      </w:pBdr>
      <w:spacing w:before="225" w:after="100" w:afterAutospacing="1"/>
      <w:ind w:left="18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99">
    <w:name w:val="zhong3"/>
    <w:basedOn w:val="1"/>
    <w:uiPriority w:val="0"/>
    <w:pPr>
      <w:widowControl/>
      <w:spacing w:before="225" w:after="100" w:afterAutospacing="1"/>
      <w:ind w:left="15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200">
    <w:name w:val="you3"/>
    <w:basedOn w:val="1"/>
    <w:uiPriority w:val="0"/>
    <w:pPr>
      <w:widowControl/>
      <w:spacing w:before="225" w:after="100" w:afterAutospacing="1"/>
      <w:ind w:left="15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201">
    <w:name w:val="toutiao2"/>
    <w:basedOn w:val="1"/>
    <w:uiPriority w:val="0"/>
    <w:pPr>
      <w:widowControl/>
      <w:pBdr>
        <w:top w:val="dashed" w:color="CCCCCC" w:sz="6" w:space="0"/>
        <w:bottom w:val="dashed" w:color="CCCCCC" w:sz="6" w:space="0"/>
      </w:pBdr>
      <w:spacing w:before="100" w:beforeAutospacing="1" w:after="100" w:afterAutospacing="1"/>
      <w:jc w:val="right"/>
    </w:pPr>
    <w:rPr>
      <w:rFonts w:ascii="宋体" w:hAnsi="宋体" w:eastAsia="宋体" w:cs="宋体"/>
      <w:kern w:val="0"/>
      <w:sz w:val="24"/>
      <w:szCs w:val="24"/>
    </w:rPr>
  </w:style>
  <w:style w:type="paragraph" w:customStyle="1" w:styleId="202">
    <w:name w:val="jianjie2"/>
    <w:basedOn w:val="1"/>
    <w:uiPriority w:val="0"/>
    <w:pPr>
      <w:widowControl/>
      <w:pBdr>
        <w:top w:val="dashed" w:color="CCCCCC" w:sz="6" w:space="0"/>
      </w:pBdr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203">
    <w:name w:val="you_liebiao2"/>
    <w:basedOn w:val="1"/>
    <w:uiPriority w:val="0"/>
    <w:pPr>
      <w:widowControl/>
      <w:pBdr>
        <w:top w:val="dashed" w:color="CCCCCC" w:sz="6" w:space="0"/>
      </w:pBdr>
      <w:spacing w:before="100" w:beforeAutospacing="1" w:after="100" w:afterAutospacing="1"/>
      <w:jc w:val="right"/>
    </w:pPr>
    <w:rPr>
      <w:rFonts w:ascii="宋体" w:hAnsi="宋体" w:eastAsia="宋体" w:cs="宋体"/>
      <w:kern w:val="0"/>
      <w:sz w:val="24"/>
      <w:szCs w:val="24"/>
    </w:rPr>
  </w:style>
  <w:style w:type="paragraph" w:customStyle="1" w:styleId="204">
    <w:name w:val="zwqy_22"/>
    <w:basedOn w:val="1"/>
    <w:uiPriority w:val="0"/>
    <w:pPr>
      <w:widowControl/>
      <w:spacing w:before="45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205">
    <w:name w:val="zuo4"/>
    <w:basedOn w:val="1"/>
    <w:uiPriority w:val="0"/>
    <w:pPr>
      <w:widowControl/>
      <w:spacing w:before="75" w:after="100" w:afterAutospacing="1"/>
      <w:ind w:left="75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206">
    <w:name w:val="jiaohao2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207">
    <w:name w:val="fgx2"/>
    <w:basedOn w:val="1"/>
    <w:uiPriority w:val="0"/>
    <w:pPr>
      <w:widowControl/>
      <w:spacing w:before="100" w:beforeAutospacing="1" w:after="100" w:afterAutospacing="1"/>
      <w:ind w:left="15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208">
    <w:name w:val="gdcx2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209">
    <w:name w:val="changyongxinxi2"/>
    <w:basedOn w:val="1"/>
    <w:uiPriority w:val="0"/>
    <w:pPr>
      <w:widowControl/>
      <w:spacing w:before="100" w:beforeAutospacing="1" w:after="100" w:afterAutospacing="1" w:line="345" w:lineRule="atLeast"/>
      <w:ind w:firstLine="30"/>
      <w:jc w:val="left"/>
    </w:pPr>
    <w:rPr>
      <w:rFonts w:ascii="宋体" w:hAnsi="宋体" w:eastAsia="宋体" w:cs="宋体"/>
      <w:color w:val="990000"/>
      <w:kern w:val="0"/>
      <w:sz w:val="18"/>
      <w:szCs w:val="18"/>
    </w:rPr>
  </w:style>
  <w:style w:type="paragraph" w:customStyle="1" w:styleId="210">
    <w:name w:val="caiwuxinxixitong2"/>
    <w:basedOn w:val="1"/>
    <w:uiPriority w:val="0"/>
    <w:pPr>
      <w:widowControl/>
      <w:spacing w:before="100" w:beforeAutospacing="1" w:after="100" w:afterAutospacing="1"/>
      <w:ind w:left="225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211">
    <w:name w:val="zhong4"/>
    <w:basedOn w:val="1"/>
    <w:uiPriority w:val="0"/>
    <w:pPr>
      <w:widowControl/>
      <w:spacing w:before="150" w:after="100" w:afterAutospacing="1"/>
      <w:ind w:left="75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212">
    <w:name w:val="wenjianxiazai2"/>
    <w:basedOn w:val="1"/>
    <w:uiPriority w:val="0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213">
    <w:name w:val="you4"/>
    <w:basedOn w:val="1"/>
    <w:uiPriority w:val="0"/>
    <w:pPr>
      <w:widowControl/>
      <w:shd w:val="clear" w:color="auto" w:fill="FFFFFF"/>
      <w:spacing w:before="150" w:after="100" w:afterAutospacing="1"/>
      <w:ind w:left="225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214">
    <w:name w:val="guizhangzhidu2"/>
    <w:basedOn w:val="1"/>
    <w:uiPriority w:val="0"/>
    <w:pPr>
      <w:widowControl/>
      <w:pBdr>
        <w:top w:val="single" w:color="999999" w:sz="6" w:space="0"/>
        <w:left w:val="single" w:color="999999" w:sz="6" w:space="0"/>
        <w:bottom w:val="single" w:color="999999" w:sz="6" w:space="0"/>
        <w:right w:val="single" w:color="999999" w:sz="6" w:space="0"/>
      </w:pBdr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215">
    <w:name w:val="selectys2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color w:val="000000"/>
      <w:kern w:val="0"/>
      <w:sz w:val="18"/>
      <w:szCs w:val="18"/>
    </w:rPr>
  </w:style>
  <w:style w:type="paragraph" w:customStyle="1" w:styleId="216">
    <w:name w:val="youqingliangjie2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217">
    <w:name w:val="youqljie2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218">
    <w:name w:val="guizhangzhidu_22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219">
    <w:name w:val="huohu2"/>
    <w:basedOn w:val="1"/>
    <w:uiPriority w:val="0"/>
    <w:pPr>
      <w:widowControl/>
      <w:spacing w:before="100" w:beforeAutospacing="1" w:after="150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220">
    <w:name w:val="批注框文本 Char"/>
    <w:basedOn w:val="8"/>
    <w:link w:val="5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10</Pages>
  <Words>1068</Words>
  <Characters>1112</Characters>
  <Lines>9</Lines>
  <Paragraphs>2</Paragraphs>
  <TotalTime>1</TotalTime>
  <ScaleCrop>false</ScaleCrop>
  <LinksUpToDate>false</LinksUpToDate>
  <CharactersWithSpaces>1264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2020-10-21T07:00:00Z</dcterms:created>
  <dc:creator>China</dc:creator>
  <cp:lastModifiedBy>陈丹扬</cp:lastModifiedBy>
  <dcterms:modified xsi:type="dcterms:W3CDTF">2023-05-05T09:14:37Z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12593F79BF4D4A598CD0B6987E3FB1BF_12</vt:lpwstr>
  </property>
</Properties>
</file>